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757" w:rsidRPr="0070176E" w:rsidRDefault="00724757" w:rsidP="00724757">
      <w:pPr>
        <w:pStyle w:val="title3"/>
        <w:spacing w:line="276" w:lineRule="auto"/>
        <w:ind w:left="0" w:firstLine="0"/>
        <w:jc w:val="center"/>
        <w:rPr>
          <w:sz w:val="28"/>
          <w:szCs w:val="28"/>
        </w:rPr>
      </w:pPr>
      <w:r w:rsidRPr="0070176E">
        <w:rPr>
          <w:sz w:val="28"/>
          <w:szCs w:val="28"/>
        </w:rPr>
        <w:t>КОНСПЕКТ ЛЕКЦИЙ</w:t>
      </w:r>
    </w:p>
    <w:p w:rsidR="00724757" w:rsidRPr="0070176E" w:rsidRDefault="00724757" w:rsidP="00724757">
      <w:pPr>
        <w:pStyle w:val="title3"/>
        <w:spacing w:line="276" w:lineRule="auto"/>
        <w:ind w:left="5103" w:firstLine="0"/>
        <w:rPr>
          <w:sz w:val="28"/>
          <w:szCs w:val="28"/>
        </w:rPr>
      </w:pPr>
    </w:p>
    <w:tbl>
      <w:tblPr>
        <w:tblW w:w="0" w:type="auto"/>
        <w:tblLayout w:type="fixed"/>
        <w:tblLook w:val="0000" w:firstRow="0" w:lastRow="0" w:firstColumn="0" w:lastColumn="0" w:noHBand="0" w:noVBand="0"/>
      </w:tblPr>
      <w:tblGrid>
        <w:gridCol w:w="1908"/>
        <w:gridCol w:w="7560"/>
      </w:tblGrid>
      <w:tr w:rsidR="00724757" w:rsidRPr="0070176E" w:rsidTr="00885331">
        <w:trPr>
          <w:trHeight w:val="323"/>
        </w:trPr>
        <w:tc>
          <w:tcPr>
            <w:tcW w:w="1908" w:type="dxa"/>
            <w:shd w:val="clear" w:color="auto" w:fill="auto"/>
          </w:tcPr>
          <w:p w:rsidR="00724757" w:rsidRPr="0070176E" w:rsidRDefault="00724757" w:rsidP="00885331">
            <w:pPr>
              <w:jc w:val="center"/>
            </w:pPr>
            <w:r w:rsidRPr="0070176E">
              <w:rPr>
                <w:i/>
              </w:rPr>
              <w:t>по дисциплине</w:t>
            </w:r>
          </w:p>
        </w:tc>
        <w:tc>
          <w:tcPr>
            <w:tcW w:w="7560" w:type="dxa"/>
            <w:tcBorders>
              <w:bottom w:val="single" w:sz="4" w:space="0" w:color="000000"/>
            </w:tcBorders>
            <w:shd w:val="clear" w:color="auto" w:fill="auto"/>
          </w:tcPr>
          <w:p w:rsidR="00724757" w:rsidRPr="0070176E" w:rsidRDefault="00724757" w:rsidP="00885331">
            <w:pPr>
              <w:pStyle w:val="a6"/>
              <w:snapToGrid w:val="0"/>
              <w:jc w:val="center"/>
              <w:rPr>
                <w:i w:val="0"/>
                <w:sz w:val="24"/>
                <w:szCs w:val="24"/>
              </w:rPr>
            </w:pPr>
            <w:r w:rsidRPr="0070176E">
              <w:rPr>
                <w:i w:val="0"/>
                <w:color w:val="444444"/>
                <w:sz w:val="24"/>
                <w:szCs w:val="24"/>
              </w:rPr>
              <w:t>Проектирование человеко-машинного интерфейса</w:t>
            </w:r>
          </w:p>
        </w:tc>
      </w:tr>
      <w:tr w:rsidR="00724757" w:rsidRPr="0070176E" w:rsidTr="00885331">
        <w:trPr>
          <w:trHeight w:val="322"/>
        </w:trPr>
        <w:tc>
          <w:tcPr>
            <w:tcW w:w="1908" w:type="dxa"/>
            <w:shd w:val="clear" w:color="auto" w:fill="auto"/>
          </w:tcPr>
          <w:p w:rsidR="00724757" w:rsidRPr="0070176E" w:rsidRDefault="00724757" w:rsidP="00885331">
            <w:pPr>
              <w:snapToGrid w:val="0"/>
              <w:jc w:val="center"/>
              <w:rPr>
                <w:sz w:val="28"/>
                <w:szCs w:val="28"/>
              </w:rPr>
            </w:pPr>
          </w:p>
        </w:tc>
        <w:tc>
          <w:tcPr>
            <w:tcW w:w="7560" w:type="dxa"/>
            <w:tcBorders>
              <w:top w:val="single" w:sz="4" w:space="0" w:color="000000"/>
            </w:tcBorders>
            <w:shd w:val="clear" w:color="auto" w:fill="auto"/>
          </w:tcPr>
          <w:p w:rsidR="00724757" w:rsidRPr="0070176E" w:rsidRDefault="00724757" w:rsidP="00885331">
            <w:pPr>
              <w:jc w:val="center"/>
              <w:rPr>
                <w:sz w:val="28"/>
                <w:szCs w:val="28"/>
              </w:rPr>
            </w:pPr>
            <w:r w:rsidRPr="0070176E">
              <w:t>(наименование дисциплины)</w:t>
            </w:r>
          </w:p>
        </w:tc>
      </w:tr>
    </w:tbl>
    <w:p w:rsidR="00724757" w:rsidRPr="0070176E" w:rsidRDefault="00724757" w:rsidP="00724757">
      <w:pPr>
        <w:ind w:left="1418" w:hanging="1418"/>
        <w:rPr>
          <w:sz w:val="16"/>
          <w:szCs w:val="16"/>
        </w:rPr>
      </w:pPr>
    </w:p>
    <w:p w:rsidR="00724757" w:rsidRPr="0070176E" w:rsidRDefault="000240F6" w:rsidP="00724757">
      <w:pPr>
        <w:ind w:left="1985" w:right="-2" w:hanging="1985"/>
      </w:pPr>
      <w:r w:rsidRPr="0070176E">
        <w:t xml:space="preserve">Тема лекционных занятий: </w:t>
      </w:r>
      <w:r w:rsidR="00956E74">
        <w:t>7-8</w:t>
      </w:r>
      <w:r w:rsidR="00724757" w:rsidRPr="0070176E">
        <w:t xml:space="preserve">. </w:t>
      </w:r>
      <w:r w:rsidR="00956E74">
        <w:t>Документирование и верификация требований. Управление</w:t>
      </w:r>
      <w:r w:rsidRPr="0070176E">
        <w:t xml:space="preserve"> требования</w:t>
      </w:r>
      <w:r w:rsidR="00956E74">
        <w:t>ми</w:t>
      </w:r>
    </w:p>
    <w:p w:rsidR="00724757" w:rsidRPr="0070176E" w:rsidRDefault="00724757" w:rsidP="00724757">
      <w:pPr>
        <w:jc w:val="center"/>
      </w:pPr>
    </w:p>
    <w:p w:rsidR="00724757" w:rsidRPr="0070176E" w:rsidRDefault="00724757" w:rsidP="00724757">
      <w:pPr>
        <w:ind w:left="540"/>
        <w:rPr>
          <w:i/>
        </w:rPr>
      </w:pPr>
      <w:r w:rsidRPr="0070176E">
        <w:rPr>
          <w:b/>
          <w:i/>
        </w:rPr>
        <w:t>Литература:</w:t>
      </w:r>
    </w:p>
    <w:p w:rsidR="00BE75CB" w:rsidRPr="00B60F7D" w:rsidRDefault="00BE75CB" w:rsidP="00BE75CB">
      <w:pPr>
        <w:pStyle w:val="ac"/>
        <w:numPr>
          <w:ilvl w:val="0"/>
          <w:numId w:val="2"/>
        </w:numPr>
        <w:tabs>
          <w:tab w:val="clear" w:pos="720"/>
          <w:tab w:val="num" w:pos="1134"/>
        </w:tabs>
        <w:spacing w:after="0" w:line="276" w:lineRule="auto"/>
        <w:ind w:left="0" w:firstLine="709"/>
        <w:jc w:val="both"/>
        <w:rPr>
          <w:rFonts w:ascii="Times New Roman" w:hAnsi="Times New Roman" w:cs="Times New Roman"/>
          <w:sz w:val="24"/>
          <w:szCs w:val="24"/>
          <w:lang w:val="en-US"/>
        </w:rPr>
      </w:pPr>
      <w:r w:rsidRPr="00B60F7D">
        <w:rPr>
          <w:rFonts w:ascii="Times New Roman" w:hAnsi="Times New Roman" w:cs="Times New Roman"/>
          <w:color w:val="000000"/>
          <w:sz w:val="24"/>
          <w:szCs w:val="24"/>
          <w:lang w:val="en-US"/>
        </w:rPr>
        <w:t>IEEE Std 610.12-1990 «IEEE Standart Glossary of Software Engineering Terminology»;</w:t>
      </w:r>
      <w:bookmarkStart w:id="0" w:name="_Ref401153348"/>
    </w:p>
    <w:p w:rsidR="00BE75CB" w:rsidRPr="00B60F7D" w:rsidRDefault="00BE75CB" w:rsidP="00BE75CB">
      <w:pPr>
        <w:pStyle w:val="ac"/>
        <w:numPr>
          <w:ilvl w:val="0"/>
          <w:numId w:val="2"/>
        </w:numPr>
        <w:tabs>
          <w:tab w:val="clear" w:pos="720"/>
          <w:tab w:val="num" w:pos="1134"/>
        </w:tabs>
        <w:spacing w:after="0" w:line="276" w:lineRule="auto"/>
        <w:ind w:left="0" w:firstLine="709"/>
        <w:jc w:val="both"/>
        <w:rPr>
          <w:rFonts w:ascii="Times New Roman" w:hAnsi="Times New Roman" w:cs="Times New Roman"/>
          <w:sz w:val="24"/>
          <w:szCs w:val="24"/>
          <w:lang w:val="en-US"/>
        </w:rPr>
      </w:pPr>
      <w:r w:rsidRPr="00B60F7D">
        <w:rPr>
          <w:rFonts w:ascii="Times New Roman" w:hAnsi="Times New Roman" w:cs="Times New Roman"/>
          <w:sz w:val="24"/>
          <w:szCs w:val="24"/>
          <w:lang w:val="en-US"/>
        </w:rPr>
        <w:t xml:space="preserve">SWEBOK  «IEEE Guide to the Software Engineering Body of Knowledge». </w:t>
      </w:r>
      <w:bookmarkEnd w:id="0"/>
    </w:p>
    <w:p w:rsidR="00BE75CB" w:rsidRPr="00B60F7D" w:rsidRDefault="00BE75CB" w:rsidP="00BE75CB">
      <w:pPr>
        <w:pStyle w:val="ac"/>
        <w:numPr>
          <w:ilvl w:val="0"/>
          <w:numId w:val="2"/>
        </w:numPr>
        <w:tabs>
          <w:tab w:val="clear" w:pos="720"/>
          <w:tab w:val="num" w:pos="1134"/>
        </w:tabs>
        <w:spacing w:after="0" w:line="276" w:lineRule="auto"/>
        <w:ind w:left="0" w:firstLine="709"/>
        <w:jc w:val="both"/>
        <w:rPr>
          <w:rFonts w:ascii="Times New Roman" w:hAnsi="Times New Roman" w:cs="Times New Roman"/>
          <w:sz w:val="24"/>
          <w:szCs w:val="24"/>
        </w:rPr>
      </w:pPr>
      <w:r w:rsidRPr="00B60F7D">
        <w:rPr>
          <w:rFonts w:ascii="Times New Roman" w:hAnsi="Times New Roman" w:cs="Times New Roman"/>
          <w:sz w:val="24"/>
          <w:szCs w:val="24"/>
        </w:rPr>
        <w:t>ГОСТ Р ИСО 9000-2001 «Системы менеджмента качества. Основные положения и словарь»</w:t>
      </w:r>
      <w:bookmarkStart w:id="1" w:name="_Ref398897902"/>
    </w:p>
    <w:p w:rsidR="00BE75CB" w:rsidRPr="00A165C4" w:rsidRDefault="00BE75CB" w:rsidP="00BE75CB">
      <w:pPr>
        <w:pStyle w:val="ac"/>
        <w:numPr>
          <w:ilvl w:val="0"/>
          <w:numId w:val="2"/>
        </w:numPr>
        <w:tabs>
          <w:tab w:val="clear" w:pos="720"/>
          <w:tab w:val="num" w:pos="1134"/>
        </w:tabs>
        <w:spacing w:after="0" w:line="276" w:lineRule="auto"/>
        <w:ind w:left="0" w:firstLine="709"/>
        <w:jc w:val="both"/>
        <w:rPr>
          <w:rFonts w:ascii="Times New Roman" w:hAnsi="Times New Roman" w:cs="Times New Roman"/>
          <w:sz w:val="24"/>
          <w:szCs w:val="24"/>
          <w:lang w:val="en-US"/>
        </w:rPr>
      </w:pPr>
      <w:r w:rsidRPr="00B60F7D">
        <w:rPr>
          <w:rFonts w:ascii="Times New Roman" w:hAnsi="Times New Roman" w:cs="Times New Roman"/>
          <w:sz w:val="24"/>
          <w:szCs w:val="24"/>
        </w:rPr>
        <w:t>Вигерс Карл, Битти Джой. Разработка требований к программному обеспечению. 3-е изд., дополненное / Пер. с англ. – М.: Издательство «Русская редакция»; СПб. БХВ-Петербург, 2014</w:t>
      </w:r>
      <w:bookmarkEnd w:id="1"/>
    </w:p>
    <w:p w:rsidR="00BE75CB" w:rsidRPr="00A165C4" w:rsidRDefault="00A165C4" w:rsidP="00A165C4">
      <w:pPr>
        <w:pStyle w:val="ac"/>
        <w:numPr>
          <w:ilvl w:val="0"/>
          <w:numId w:val="2"/>
        </w:numPr>
        <w:tabs>
          <w:tab w:val="clear" w:pos="720"/>
          <w:tab w:val="num" w:pos="1134"/>
        </w:tabs>
        <w:spacing w:after="0" w:line="276" w:lineRule="auto"/>
        <w:ind w:left="0" w:firstLine="709"/>
        <w:jc w:val="both"/>
        <w:rPr>
          <w:rStyle w:val="a5"/>
          <w:rFonts w:ascii="Times New Roman" w:hAnsi="Times New Roman" w:cs="Times New Roman"/>
          <w:color w:val="auto"/>
          <w:sz w:val="24"/>
          <w:szCs w:val="24"/>
          <w:u w:val="none"/>
          <w:lang w:val="en-US"/>
        </w:rPr>
      </w:pPr>
      <w:r w:rsidRPr="00A165C4">
        <w:rPr>
          <w:rFonts w:ascii="Times New Roman" w:hAnsi="Times New Roman" w:cs="Times New Roman"/>
          <w:sz w:val="24"/>
          <w:szCs w:val="24"/>
          <w:lang w:val="en-US"/>
        </w:rPr>
        <w:t xml:space="preserve">Traceability with JIRA and Confluence Primer </w:t>
      </w:r>
      <w:r w:rsidRPr="00A165C4">
        <w:rPr>
          <w:rFonts w:ascii="Times New Roman" w:hAnsi="Times New Roman" w:cs="Times New Roman"/>
          <w:sz w:val="24"/>
          <w:szCs w:val="24"/>
          <w:lang w:val="en-US"/>
        </w:rPr>
        <w:t>[</w:t>
      </w:r>
      <w:r w:rsidRPr="00A165C4">
        <w:rPr>
          <w:rFonts w:ascii="Times New Roman" w:hAnsi="Times New Roman" w:cs="Times New Roman"/>
          <w:sz w:val="24"/>
          <w:szCs w:val="24"/>
        </w:rPr>
        <w:t>Электронный</w:t>
      </w:r>
      <w:r w:rsidRPr="00A165C4">
        <w:rPr>
          <w:rFonts w:ascii="Times New Roman" w:hAnsi="Times New Roman" w:cs="Times New Roman"/>
          <w:sz w:val="24"/>
          <w:szCs w:val="24"/>
          <w:lang w:val="en-US"/>
        </w:rPr>
        <w:t xml:space="preserve"> </w:t>
      </w:r>
      <w:r w:rsidRPr="00A165C4">
        <w:rPr>
          <w:rFonts w:ascii="Times New Roman" w:hAnsi="Times New Roman" w:cs="Times New Roman"/>
          <w:sz w:val="24"/>
          <w:szCs w:val="24"/>
        </w:rPr>
        <w:t>ресурс</w:t>
      </w:r>
      <w:r w:rsidRPr="00A165C4">
        <w:rPr>
          <w:rFonts w:ascii="Times New Roman" w:hAnsi="Times New Roman" w:cs="Times New Roman"/>
          <w:sz w:val="24"/>
          <w:szCs w:val="24"/>
          <w:lang w:val="en-US"/>
        </w:rPr>
        <w:t xml:space="preserve">]: </w:t>
      </w:r>
      <w:r w:rsidRPr="00A165C4">
        <w:rPr>
          <w:rFonts w:ascii="Times New Roman" w:hAnsi="Times New Roman" w:cs="Times New Roman"/>
          <w:sz w:val="24"/>
          <w:szCs w:val="24"/>
          <w:lang w:val="en-US"/>
        </w:rPr>
        <w:t>YouTub</w:t>
      </w:r>
      <w:r w:rsidRPr="00A165C4">
        <w:rPr>
          <w:rFonts w:ascii="Times New Roman" w:hAnsi="Times New Roman" w:cs="Times New Roman"/>
          <w:sz w:val="24"/>
          <w:szCs w:val="24"/>
          <w:lang w:val="en-US"/>
        </w:rPr>
        <w:t>e - URL:</w:t>
      </w:r>
      <w:r w:rsidRPr="00A165C4">
        <w:rPr>
          <w:rFonts w:ascii="Times New Roman" w:hAnsi="Times New Roman" w:cs="Times New Roman"/>
          <w:sz w:val="24"/>
          <w:szCs w:val="24"/>
          <w:lang w:val="en-US"/>
        </w:rPr>
        <w:t xml:space="preserve"> </w:t>
      </w:r>
      <w:hyperlink r:id="rId8" w:history="1">
        <w:r w:rsidR="00BE75CB" w:rsidRPr="00A165C4">
          <w:rPr>
            <w:rStyle w:val="a5"/>
            <w:rFonts w:ascii="Times New Roman" w:hAnsi="Times New Roman" w:cs="Times New Roman"/>
            <w:sz w:val="24"/>
            <w:szCs w:val="24"/>
            <w:lang w:val="en-US"/>
          </w:rPr>
          <w:t>https://www.youtube.com/watch?v=ti8f2j0Pqm4</w:t>
        </w:r>
      </w:hyperlink>
    </w:p>
    <w:p w:rsidR="00BE75CB" w:rsidRPr="00A165C4" w:rsidRDefault="00A165C4" w:rsidP="00A165C4">
      <w:pPr>
        <w:pStyle w:val="ac"/>
        <w:numPr>
          <w:ilvl w:val="0"/>
          <w:numId w:val="2"/>
        </w:numPr>
        <w:tabs>
          <w:tab w:val="clear" w:pos="720"/>
          <w:tab w:val="left" w:pos="1134"/>
        </w:tabs>
        <w:spacing w:after="0" w:line="276" w:lineRule="auto"/>
        <w:ind w:left="0" w:firstLine="709"/>
        <w:jc w:val="both"/>
        <w:rPr>
          <w:rFonts w:ascii="Times New Roman" w:hAnsi="Times New Roman" w:cs="Times New Roman"/>
          <w:sz w:val="24"/>
          <w:szCs w:val="24"/>
          <w:lang w:val="en-US"/>
        </w:rPr>
      </w:pPr>
      <w:r w:rsidRPr="00A165C4">
        <w:rPr>
          <w:rFonts w:ascii="Times New Roman" w:hAnsi="Times New Roman" w:cs="Times New Roman"/>
          <w:sz w:val="24"/>
          <w:szCs w:val="24"/>
          <w:lang w:val="en-US"/>
        </w:rPr>
        <w:t xml:space="preserve">Traceability Matrix and Link Graph </w:t>
      </w:r>
      <w:r w:rsidRPr="00A165C4">
        <w:rPr>
          <w:rFonts w:ascii="Times New Roman" w:hAnsi="Times New Roman" w:cs="Times New Roman"/>
          <w:sz w:val="24"/>
          <w:szCs w:val="24"/>
          <w:lang w:val="en-US"/>
        </w:rPr>
        <w:t>[</w:t>
      </w:r>
      <w:r w:rsidRPr="00A165C4">
        <w:rPr>
          <w:rFonts w:ascii="Times New Roman" w:hAnsi="Times New Roman" w:cs="Times New Roman"/>
          <w:sz w:val="24"/>
          <w:szCs w:val="24"/>
        </w:rPr>
        <w:t>Электронный</w:t>
      </w:r>
      <w:r w:rsidRPr="00A165C4">
        <w:rPr>
          <w:rFonts w:ascii="Times New Roman" w:hAnsi="Times New Roman" w:cs="Times New Roman"/>
          <w:sz w:val="24"/>
          <w:szCs w:val="24"/>
          <w:lang w:val="en-US"/>
        </w:rPr>
        <w:t xml:space="preserve"> </w:t>
      </w:r>
      <w:r w:rsidRPr="00A165C4">
        <w:rPr>
          <w:rFonts w:ascii="Times New Roman" w:hAnsi="Times New Roman" w:cs="Times New Roman"/>
          <w:sz w:val="24"/>
          <w:szCs w:val="24"/>
        </w:rPr>
        <w:t>ресурс</w:t>
      </w:r>
      <w:r w:rsidRPr="00A165C4">
        <w:rPr>
          <w:rFonts w:ascii="Times New Roman" w:hAnsi="Times New Roman" w:cs="Times New Roman"/>
          <w:sz w:val="24"/>
          <w:szCs w:val="24"/>
          <w:lang w:val="en-US"/>
        </w:rPr>
        <w:t>]:</w:t>
      </w:r>
      <w:r w:rsidRPr="00A165C4">
        <w:rPr>
          <w:rFonts w:ascii="Times New Roman" w:hAnsi="Times New Roman" w:cs="Times New Roman"/>
          <w:sz w:val="24"/>
          <w:szCs w:val="24"/>
          <w:lang w:val="en-US"/>
        </w:rPr>
        <w:t xml:space="preserve"> </w:t>
      </w:r>
      <w:r>
        <w:rPr>
          <w:rFonts w:ascii="Times New Roman" w:hAnsi="Times New Roman" w:cs="Times New Roman"/>
          <w:sz w:val="24"/>
          <w:szCs w:val="24"/>
          <w:lang w:val="en-US"/>
        </w:rPr>
        <w:t>ATLASSIAN</w:t>
      </w:r>
      <w:r w:rsidRPr="00A165C4">
        <w:rPr>
          <w:rFonts w:ascii="Times New Roman" w:hAnsi="Times New Roman" w:cs="Times New Roman"/>
          <w:sz w:val="24"/>
          <w:szCs w:val="24"/>
          <w:lang w:val="en-US"/>
        </w:rPr>
        <w:t xml:space="preserve"> </w:t>
      </w:r>
      <w:r w:rsidRPr="00A165C4">
        <w:rPr>
          <w:rFonts w:ascii="Times New Roman" w:hAnsi="Times New Roman" w:cs="Times New Roman"/>
          <w:sz w:val="24"/>
          <w:szCs w:val="24"/>
          <w:lang w:val="en-US"/>
        </w:rPr>
        <w:t>- URL:</w:t>
      </w:r>
      <w:r w:rsidRPr="00A165C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Marketplace </w:t>
      </w:r>
      <w:hyperlink r:id="rId9" w:history="1">
        <w:r w:rsidR="00BE75CB" w:rsidRPr="00A165C4">
          <w:rPr>
            <w:rStyle w:val="a5"/>
            <w:rFonts w:ascii="Times New Roman" w:hAnsi="Times New Roman"/>
            <w:sz w:val="24"/>
            <w:szCs w:val="24"/>
            <w:lang w:val="en-US"/>
          </w:rPr>
          <w:t>https://marketplace.atlassian.com/plugins/com.kostebekteknoloji.plugins.jira.jira-traceability-matrix/server/overview</w:t>
        </w:r>
      </w:hyperlink>
    </w:p>
    <w:p w:rsidR="00BE75CB" w:rsidRPr="00BE75CB" w:rsidRDefault="00BE75CB" w:rsidP="00BE75CB">
      <w:pPr>
        <w:pStyle w:val="ac"/>
        <w:numPr>
          <w:ilvl w:val="0"/>
          <w:numId w:val="2"/>
        </w:numPr>
        <w:tabs>
          <w:tab w:val="clear" w:pos="720"/>
          <w:tab w:val="num" w:pos="1134"/>
        </w:tabs>
        <w:spacing w:after="0" w:line="276" w:lineRule="auto"/>
        <w:ind w:left="0" w:firstLine="709"/>
        <w:jc w:val="both"/>
        <w:rPr>
          <w:rFonts w:ascii="Times New Roman" w:hAnsi="Times New Roman" w:cs="Times New Roman"/>
          <w:sz w:val="24"/>
          <w:szCs w:val="24"/>
          <w:lang w:val="en-US"/>
        </w:rPr>
      </w:pPr>
      <w:r w:rsidRPr="00B5176E">
        <w:rPr>
          <w:rFonts w:ascii="Times New Roman" w:hAnsi="Times New Roman" w:cs="Times New Roman"/>
          <w:iCs/>
          <w:sz w:val="24"/>
          <w:szCs w:val="24"/>
          <w:lang w:val="en-US"/>
        </w:rPr>
        <w:t>A Study of Semi-Automated Tracing by Jeffrey Holden, 2011</w:t>
      </w:r>
    </w:p>
    <w:p w:rsidR="00724757" w:rsidRPr="004135A0" w:rsidRDefault="009A72D7" w:rsidP="00BE75CB">
      <w:pPr>
        <w:numPr>
          <w:ilvl w:val="0"/>
          <w:numId w:val="2"/>
        </w:numPr>
        <w:tabs>
          <w:tab w:val="clear" w:pos="720"/>
          <w:tab w:val="num" w:pos="1134"/>
        </w:tabs>
        <w:spacing w:after="100" w:afterAutospacing="1"/>
        <w:ind w:left="0" w:firstLine="709"/>
        <w:jc w:val="both"/>
        <w:rPr>
          <w:lang w:val="en-US"/>
        </w:rPr>
      </w:pPr>
      <w:r w:rsidRPr="009A72D7">
        <w:rPr>
          <w:lang w:val="en-US"/>
        </w:rPr>
        <w:t>How to input complex degrees? UX design of a degree component in a professional software</w:t>
      </w:r>
      <w:r w:rsidR="00724757" w:rsidRPr="00EE2878">
        <w:rPr>
          <w:lang w:val="en-US"/>
        </w:rPr>
        <w:t xml:space="preserve"> </w:t>
      </w:r>
      <w:r w:rsidR="00724757" w:rsidRPr="009A72D7">
        <w:rPr>
          <w:lang w:val="en-US"/>
        </w:rPr>
        <w:t>[</w:t>
      </w:r>
      <w:r w:rsidR="00724757" w:rsidRPr="0070176E">
        <w:t>Электронный</w:t>
      </w:r>
      <w:r w:rsidR="00724757" w:rsidRPr="009A72D7">
        <w:rPr>
          <w:lang w:val="en-US"/>
        </w:rPr>
        <w:t xml:space="preserve"> </w:t>
      </w:r>
      <w:r w:rsidR="00724757" w:rsidRPr="0070176E">
        <w:t>ресурс</w:t>
      </w:r>
      <w:r w:rsidR="00724757" w:rsidRPr="009A72D7">
        <w:rPr>
          <w:lang w:val="en-US"/>
        </w:rPr>
        <w:t xml:space="preserve">]: </w:t>
      </w:r>
      <w:r w:rsidR="00EE2878">
        <w:rPr>
          <w:lang w:val="en-US"/>
        </w:rPr>
        <w:t>UX</w:t>
      </w:r>
      <w:r w:rsidR="00EE2878" w:rsidRPr="009A72D7">
        <w:rPr>
          <w:lang w:val="en-US"/>
        </w:rPr>
        <w:t xml:space="preserve"> </w:t>
      </w:r>
      <w:r w:rsidR="00EE2878">
        <w:rPr>
          <w:lang w:val="en-US"/>
        </w:rPr>
        <w:t>Collective</w:t>
      </w:r>
      <w:r w:rsidR="009663F3" w:rsidRPr="009A72D7">
        <w:rPr>
          <w:lang w:val="en-US"/>
        </w:rPr>
        <w:t xml:space="preserve"> </w:t>
      </w:r>
      <w:r w:rsidR="00724757" w:rsidRPr="009A72D7">
        <w:rPr>
          <w:lang w:val="en-US"/>
        </w:rPr>
        <w:t xml:space="preserve">- </w:t>
      </w:r>
      <w:r w:rsidR="00724757" w:rsidRPr="00EE2878">
        <w:rPr>
          <w:lang w:val="en-US"/>
        </w:rPr>
        <w:t>URL</w:t>
      </w:r>
      <w:r w:rsidR="00724757" w:rsidRPr="009A72D7">
        <w:rPr>
          <w:lang w:val="en-US"/>
        </w:rPr>
        <w:t xml:space="preserve">: </w:t>
      </w:r>
      <w:hyperlink r:id="rId10" w:history="1">
        <w:r w:rsidRPr="009A72D7">
          <w:rPr>
            <w:rStyle w:val="a5"/>
            <w:lang w:val="en-US"/>
          </w:rPr>
          <w:t>https://medium.com/@irina1nikulina/how-to-input-complex-degrees-ux-design-of-a-degree-component-in-a-professional-software-aa91fd0df5dd</w:t>
        </w:r>
      </w:hyperlink>
    </w:p>
    <w:p w:rsidR="001B3FB3" w:rsidRDefault="001B3FB3" w:rsidP="001B3FB3">
      <w:pPr>
        <w:pStyle w:val="a"/>
        <w:numPr>
          <w:ilvl w:val="0"/>
          <w:numId w:val="0"/>
        </w:numPr>
        <w:tabs>
          <w:tab w:val="left" w:pos="1134"/>
        </w:tabs>
        <w:snapToGrid w:val="0"/>
        <w:spacing w:line="276" w:lineRule="auto"/>
        <w:ind w:firstLine="709"/>
        <w:rPr>
          <w:sz w:val="24"/>
          <w:szCs w:val="24"/>
        </w:rPr>
      </w:pPr>
      <w:r w:rsidRPr="00B60F7D">
        <w:rPr>
          <w:sz w:val="24"/>
          <w:szCs w:val="24"/>
        </w:rPr>
        <w:t>Дополнительно:</w:t>
      </w:r>
    </w:p>
    <w:p w:rsidR="001B3FB3" w:rsidRPr="00A165C4" w:rsidRDefault="00A165C4" w:rsidP="00A165C4">
      <w:pPr>
        <w:pStyle w:val="a"/>
        <w:numPr>
          <w:ilvl w:val="0"/>
          <w:numId w:val="18"/>
        </w:numPr>
        <w:tabs>
          <w:tab w:val="left" w:pos="1134"/>
        </w:tabs>
        <w:snapToGrid w:val="0"/>
        <w:spacing w:line="276" w:lineRule="auto"/>
        <w:rPr>
          <w:sz w:val="24"/>
          <w:szCs w:val="24"/>
        </w:rPr>
      </w:pPr>
      <w:r w:rsidRPr="00A165C4">
        <w:rPr>
          <w:sz w:val="24"/>
          <w:szCs w:val="24"/>
          <w:lang w:val="en-US"/>
        </w:rPr>
        <w:t>Analyst</w:t>
      </w:r>
      <w:r w:rsidRPr="00A165C4">
        <w:rPr>
          <w:sz w:val="24"/>
          <w:szCs w:val="24"/>
        </w:rPr>
        <w:t xml:space="preserve"> </w:t>
      </w:r>
      <w:r w:rsidRPr="00A165C4">
        <w:rPr>
          <w:sz w:val="24"/>
          <w:szCs w:val="24"/>
          <w:lang w:val="en-US"/>
        </w:rPr>
        <w:t>Days</w:t>
      </w:r>
      <w:r w:rsidRPr="00A165C4">
        <w:rPr>
          <w:sz w:val="24"/>
          <w:szCs w:val="24"/>
        </w:rPr>
        <w:t>: Ирина Сурова — Использование трассировок на практике</w:t>
      </w:r>
      <w:r w:rsidRPr="00A165C4">
        <w:rPr>
          <w:sz w:val="24"/>
          <w:szCs w:val="24"/>
        </w:rPr>
        <w:t xml:space="preserve"> [Электронный ресурс]: </w:t>
      </w:r>
      <w:r w:rsidR="00747853">
        <w:rPr>
          <w:sz w:val="24"/>
          <w:szCs w:val="24"/>
          <w:lang w:val="en-US"/>
        </w:rPr>
        <w:t>habr</w:t>
      </w:r>
      <w:r w:rsidRPr="00A165C4">
        <w:rPr>
          <w:sz w:val="24"/>
          <w:szCs w:val="24"/>
        </w:rPr>
        <w:t xml:space="preserve"> - </w:t>
      </w:r>
      <w:r w:rsidRPr="00A165C4">
        <w:rPr>
          <w:sz w:val="24"/>
          <w:szCs w:val="24"/>
          <w:lang w:val="en-US"/>
        </w:rPr>
        <w:t>URL</w:t>
      </w:r>
      <w:r w:rsidRPr="00A165C4">
        <w:rPr>
          <w:sz w:val="24"/>
          <w:szCs w:val="24"/>
        </w:rPr>
        <w:t>:</w:t>
      </w:r>
      <w:r w:rsidRPr="00A165C4">
        <w:rPr>
          <w:sz w:val="24"/>
          <w:szCs w:val="24"/>
        </w:rPr>
        <w:t xml:space="preserve"> </w:t>
      </w:r>
      <w:hyperlink r:id="rId11" w:history="1">
        <w:r w:rsidR="001B3FB3" w:rsidRPr="00A165C4">
          <w:rPr>
            <w:rStyle w:val="a5"/>
            <w:sz w:val="24"/>
            <w:szCs w:val="24"/>
            <w:lang w:val="en-US"/>
          </w:rPr>
          <w:t>https</w:t>
        </w:r>
        <w:r w:rsidR="001B3FB3" w:rsidRPr="00A165C4">
          <w:rPr>
            <w:rStyle w:val="a5"/>
            <w:sz w:val="24"/>
            <w:szCs w:val="24"/>
          </w:rPr>
          <w:t>://</w:t>
        </w:r>
        <w:r w:rsidR="001B3FB3" w:rsidRPr="00A165C4">
          <w:rPr>
            <w:rStyle w:val="a5"/>
            <w:sz w:val="24"/>
            <w:szCs w:val="24"/>
            <w:lang w:val="en-US"/>
          </w:rPr>
          <w:t>habrahabr</w:t>
        </w:r>
        <w:r w:rsidR="001B3FB3" w:rsidRPr="00A165C4">
          <w:rPr>
            <w:rStyle w:val="a5"/>
            <w:sz w:val="24"/>
            <w:szCs w:val="24"/>
          </w:rPr>
          <w:t>.</w:t>
        </w:r>
        <w:r w:rsidR="001B3FB3" w:rsidRPr="00A165C4">
          <w:rPr>
            <w:rStyle w:val="a5"/>
            <w:sz w:val="24"/>
            <w:szCs w:val="24"/>
            <w:lang w:val="en-US"/>
          </w:rPr>
          <w:t>ru</w:t>
        </w:r>
        <w:r w:rsidR="001B3FB3" w:rsidRPr="00A165C4">
          <w:rPr>
            <w:rStyle w:val="a5"/>
            <w:sz w:val="24"/>
            <w:szCs w:val="24"/>
          </w:rPr>
          <w:t>/</w:t>
        </w:r>
        <w:r w:rsidR="001B3FB3" w:rsidRPr="00A165C4">
          <w:rPr>
            <w:rStyle w:val="a5"/>
            <w:sz w:val="24"/>
            <w:szCs w:val="24"/>
            <w:lang w:val="en-US"/>
          </w:rPr>
          <w:t>company</w:t>
        </w:r>
        <w:r w:rsidR="001B3FB3" w:rsidRPr="00A165C4">
          <w:rPr>
            <w:rStyle w:val="a5"/>
            <w:sz w:val="24"/>
            <w:szCs w:val="24"/>
          </w:rPr>
          <w:t>/</w:t>
        </w:r>
        <w:r w:rsidR="001B3FB3" w:rsidRPr="00A165C4">
          <w:rPr>
            <w:rStyle w:val="a5"/>
            <w:sz w:val="24"/>
            <w:szCs w:val="24"/>
            <w:lang w:val="en-US"/>
          </w:rPr>
          <w:t>sqalab</w:t>
        </w:r>
        <w:r w:rsidR="001B3FB3" w:rsidRPr="00A165C4">
          <w:rPr>
            <w:rStyle w:val="a5"/>
            <w:sz w:val="24"/>
            <w:szCs w:val="24"/>
          </w:rPr>
          <w:t>/</w:t>
        </w:r>
        <w:r w:rsidR="001B3FB3" w:rsidRPr="00A165C4">
          <w:rPr>
            <w:rStyle w:val="a5"/>
            <w:sz w:val="24"/>
            <w:szCs w:val="24"/>
            <w:lang w:val="en-US"/>
          </w:rPr>
          <w:t>blog</w:t>
        </w:r>
        <w:r w:rsidR="001B3FB3" w:rsidRPr="00A165C4">
          <w:rPr>
            <w:rStyle w:val="a5"/>
            <w:sz w:val="24"/>
            <w:szCs w:val="24"/>
          </w:rPr>
          <w:t>/221909/</w:t>
        </w:r>
      </w:hyperlink>
      <w:r w:rsidR="001B3FB3" w:rsidRPr="00A165C4">
        <w:rPr>
          <w:sz w:val="24"/>
          <w:szCs w:val="24"/>
        </w:rPr>
        <w:t xml:space="preserve"> </w:t>
      </w:r>
    </w:p>
    <w:p w:rsidR="004135A0" w:rsidRPr="00A165C4" w:rsidRDefault="004135A0" w:rsidP="00A165C4">
      <w:pPr>
        <w:jc w:val="both"/>
      </w:pPr>
    </w:p>
    <w:p w:rsidR="00724757" w:rsidRPr="0070176E" w:rsidRDefault="00724757" w:rsidP="00724757">
      <w:pPr>
        <w:ind w:firstLine="709"/>
        <w:jc w:val="both"/>
        <w:rPr>
          <w:i/>
          <w:iCs/>
        </w:rPr>
      </w:pPr>
      <w:r w:rsidRPr="0070176E">
        <w:rPr>
          <w:b/>
          <w:i/>
        </w:rPr>
        <w:t>Краткое содержание лекций по теме:</w:t>
      </w:r>
    </w:p>
    <w:p w:rsidR="00724757" w:rsidRPr="0070176E" w:rsidRDefault="00724757" w:rsidP="00724757">
      <w:pPr>
        <w:ind w:left="709"/>
        <w:jc w:val="both"/>
        <w:rPr>
          <w:i/>
          <w:iCs/>
        </w:rPr>
      </w:pPr>
    </w:p>
    <w:p w:rsidR="0090019A" w:rsidRDefault="0090019A" w:rsidP="00B47EF4">
      <w:pPr>
        <w:pStyle w:val="ac"/>
        <w:numPr>
          <w:ilvl w:val="0"/>
          <w:numId w:val="4"/>
        </w:numPr>
        <w:spacing w:after="200" w:line="276" w:lineRule="auto"/>
        <w:jc w:val="both"/>
        <w:rPr>
          <w:rFonts w:ascii="Times New Roman" w:hAnsi="Times New Roman" w:cs="Times New Roman"/>
          <w:i/>
          <w:iCs/>
          <w:sz w:val="24"/>
          <w:szCs w:val="24"/>
        </w:rPr>
      </w:pPr>
      <w:r>
        <w:rPr>
          <w:rFonts w:ascii="Times New Roman" w:hAnsi="Times New Roman" w:cs="Times New Roman"/>
          <w:i/>
          <w:iCs/>
          <w:sz w:val="24"/>
          <w:szCs w:val="24"/>
        </w:rPr>
        <w:t>Жизненный цикл информационной системы</w:t>
      </w:r>
    </w:p>
    <w:p w:rsidR="00F24079" w:rsidRDefault="00F24079" w:rsidP="00F24079">
      <w:pPr>
        <w:pStyle w:val="ac"/>
        <w:numPr>
          <w:ilvl w:val="0"/>
          <w:numId w:val="4"/>
        </w:numPr>
        <w:tabs>
          <w:tab w:val="left" w:pos="1134"/>
        </w:tabs>
        <w:spacing w:after="200" w:line="276" w:lineRule="auto"/>
        <w:jc w:val="both"/>
        <w:rPr>
          <w:rFonts w:ascii="Times New Roman" w:hAnsi="Times New Roman" w:cs="Times New Roman"/>
          <w:i/>
          <w:iCs/>
        </w:rPr>
      </w:pPr>
      <w:r w:rsidRPr="00F24079">
        <w:rPr>
          <w:rFonts w:ascii="Times New Roman" w:hAnsi="Times New Roman" w:cs="Times New Roman"/>
          <w:i/>
          <w:iCs/>
        </w:rPr>
        <w:t>Жизненный цикл требований, документирование требований. Управление требованиями</w:t>
      </w:r>
    </w:p>
    <w:p w:rsidR="00F24079" w:rsidRDefault="00F24079" w:rsidP="00F24079">
      <w:pPr>
        <w:pStyle w:val="ac"/>
        <w:numPr>
          <w:ilvl w:val="0"/>
          <w:numId w:val="4"/>
        </w:numPr>
        <w:tabs>
          <w:tab w:val="left" w:pos="1134"/>
        </w:tabs>
        <w:spacing w:after="200" w:line="276" w:lineRule="auto"/>
        <w:jc w:val="both"/>
        <w:rPr>
          <w:rFonts w:ascii="Times New Roman" w:hAnsi="Times New Roman" w:cs="Times New Roman"/>
          <w:i/>
          <w:iCs/>
        </w:rPr>
      </w:pPr>
      <w:r>
        <w:rPr>
          <w:rFonts w:ascii="Times New Roman" w:hAnsi="Times New Roman" w:cs="Times New Roman"/>
          <w:i/>
          <w:iCs/>
        </w:rPr>
        <w:t>Как не сделать лишнего и сделать нужное</w:t>
      </w:r>
    </w:p>
    <w:p w:rsidR="00F24079" w:rsidRPr="00F24079" w:rsidRDefault="00F24079" w:rsidP="00F24079">
      <w:pPr>
        <w:pStyle w:val="ac"/>
        <w:numPr>
          <w:ilvl w:val="1"/>
          <w:numId w:val="4"/>
        </w:numPr>
        <w:tabs>
          <w:tab w:val="left" w:pos="1134"/>
        </w:tabs>
        <w:spacing w:after="200" w:line="276" w:lineRule="auto"/>
        <w:jc w:val="both"/>
        <w:rPr>
          <w:rFonts w:ascii="Times New Roman" w:hAnsi="Times New Roman" w:cs="Times New Roman"/>
          <w:i/>
          <w:iCs/>
        </w:rPr>
      </w:pPr>
      <w:r>
        <w:rPr>
          <w:rFonts w:ascii="Times New Roman" w:hAnsi="Times New Roman" w:cs="Times New Roman"/>
          <w:i/>
          <w:iCs/>
        </w:rPr>
        <w:t>Матрица доступа к данным</w:t>
      </w:r>
    </w:p>
    <w:p w:rsidR="00940E14" w:rsidRDefault="00F24079" w:rsidP="00F24079">
      <w:pPr>
        <w:pStyle w:val="ac"/>
        <w:numPr>
          <w:ilvl w:val="1"/>
          <w:numId w:val="4"/>
        </w:numPr>
        <w:spacing w:after="200" w:line="276" w:lineRule="auto"/>
        <w:jc w:val="both"/>
        <w:rPr>
          <w:rFonts w:ascii="Times New Roman" w:hAnsi="Times New Roman" w:cs="Times New Roman"/>
          <w:i/>
          <w:iCs/>
          <w:sz w:val="24"/>
          <w:szCs w:val="24"/>
        </w:rPr>
      </w:pPr>
      <w:r>
        <w:rPr>
          <w:rFonts w:ascii="Times New Roman" w:hAnsi="Times New Roman" w:cs="Times New Roman"/>
          <w:i/>
          <w:iCs/>
          <w:sz w:val="24"/>
          <w:szCs w:val="24"/>
        </w:rPr>
        <w:t>П</w:t>
      </w:r>
      <w:r w:rsidR="00940E14">
        <w:rPr>
          <w:rFonts w:ascii="Times New Roman" w:hAnsi="Times New Roman" w:cs="Times New Roman"/>
          <w:i/>
          <w:iCs/>
          <w:sz w:val="24"/>
          <w:szCs w:val="24"/>
        </w:rPr>
        <w:t>рототипирование пользовательского интерфейса</w:t>
      </w:r>
    </w:p>
    <w:p w:rsidR="00940E14" w:rsidRDefault="004135A0" w:rsidP="00940E14">
      <w:pPr>
        <w:pStyle w:val="ac"/>
        <w:numPr>
          <w:ilvl w:val="1"/>
          <w:numId w:val="4"/>
        </w:numPr>
        <w:spacing w:after="200" w:line="276" w:lineRule="auto"/>
        <w:jc w:val="both"/>
        <w:rPr>
          <w:rFonts w:ascii="Times New Roman" w:hAnsi="Times New Roman" w:cs="Times New Roman"/>
          <w:i/>
          <w:iCs/>
          <w:sz w:val="24"/>
          <w:szCs w:val="24"/>
        </w:rPr>
      </w:pPr>
      <w:r>
        <w:rPr>
          <w:rFonts w:ascii="Times New Roman" w:hAnsi="Times New Roman" w:cs="Times New Roman"/>
          <w:i/>
          <w:iCs/>
          <w:sz w:val="24"/>
          <w:szCs w:val="24"/>
        </w:rPr>
        <w:t>В</w:t>
      </w:r>
      <w:r w:rsidR="00940E14">
        <w:rPr>
          <w:rFonts w:ascii="Times New Roman" w:hAnsi="Times New Roman" w:cs="Times New Roman"/>
          <w:i/>
          <w:iCs/>
          <w:sz w:val="24"/>
          <w:szCs w:val="24"/>
        </w:rPr>
        <w:t>ерификация требований к интерфейсу</w:t>
      </w:r>
    </w:p>
    <w:p w:rsidR="00956E74" w:rsidRPr="00956E74" w:rsidRDefault="004135A0" w:rsidP="00956E74">
      <w:pPr>
        <w:pStyle w:val="ac"/>
        <w:numPr>
          <w:ilvl w:val="1"/>
          <w:numId w:val="4"/>
        </w:numPr>
        <w:spacing w:after="200" w:line="276" w:lineRule="auto"/>
        <w:jc w:val="both"/>
        <w:rPr>
          <w:rFonts w:ascii="Times New Roman" w:hAnsi="Times New Roman" w:cs="Times New Roman"/>
          <w:i/>
          <w:iCs/>
          <w:sz w:val="24"/>
          <w:szCs w:val="24"/>
        </w:rPr>
      </w:pPr>
      <w:r>
        <w:rPr>
          <w:rFonts w:ascii="Times New Roman" w:hAnsi="Times New Roman" w:cs="Times New Roman"/>
          <w:i/>
          <w:iCs/>
          <w:sz w:val="24"/>
          <w:szCs w:val="24"/>
        </w:rPr>
        <w:t>Т</w:t>
      </w:r>
      <w:r w:rsidR="00956E74">
        <w:rPr>
          <w:rFonts w:ascii="Times New Roman" w:hAnsi="Times New Roman" w:cs="Times New Roman"/>
          <w:i/>
          <w:iCs/>
          <w:sz w:val="24"/>
          <w:szCs w:val="24"/>
        </w:rPr>
        <w:t>рассировка как способ поддержки целостности в системе</w:t>
      </w:r>
    </w:p>
    <w:p w:rsidR="0090019A" w:rsidRPr="0090019A" w:rsidRDefault="0090019A" w:rsidP="0090019A">
      <w:pPr>
        <w:tabs>
          <w:tab w:val="left" w:pos="1134"/>
        </w:tabs>
        <w:spacing w:after="200" w:line="276" w:lineRule="auto"/>
        <w:ind w:firstLine="709"/>
        <w:jc w:val="both"/>
        <w:rPr>
          <w:b/>
          <w:iCs/>
        </w:rPr>
      </w:pPr>
      <w:r>
        <w:rPr>
          <w:b/>
          <w:iCs/>
        </w:rPr>
        <w:t>Жизненный цикл информационной системы (ИС)</w:t>
      </w:r>
    </w:p>
    <w:p w:rsidR="0090019A" w:rsidRPr="003E6DB4" w:rsidRDefault="0090019A" w:rsidP="0090019A">
      <w:pPr>
        <w:shd w:val="clear" w:color="auto" w:fill="FFFFFF"/>
        <w:tabs>
          <w:tab w:val="left" w:pos="1134"/>
        </w:tabs>
        <w:ind w:firstLine="851"/>
        <w:jc w:val="both"/>
        <w:rPr>
          <w:color w:val="000000"/>
          <w:lang w:eastAsia="ru-RU"/>
        </w:rPr>
      </w:pPr>
      <w:r w:rsidRPr="003E6DB4">
        <w:rPr>
          <w:color w:val="000000"/>
          <w:lang w:eastAsia="ru-RU"/>
        </w:rPr>
        <w:t xml:space="preserve">Период создания и использования информационных систем, охватывающий совокупность состояний и этапов, которые система проходит в своем развитии от момента </w:t>
      </w:r>
      <w:r w:rsidRPr="003E6DB4">
        <w:rPr>
          <w:color w:val="000000"/>
          <w:lang w:eastAsia="ru-RU"/>
        </w:rPr>
        <w:lastRenderedPageBreak/>
        <w:t>принятия решения о создании системы до момента прекращения функционирования системы, называется жизненным циклом ИС.</w:t>
      </w:r>
    </w:p>
    <w:p w:rsidR="0090019A" w:rsidRPr="003E6DB4" w:rsidRDefault="0090019A" w:rsidP="0090019A">
      <w:pPr>
        <w:shd w:val="clear" w:color="auto" w:fill="FFFFFF"/>
        <w:tabs>
          <w:tab w:val="left" w:pos="1134"/>
        </w:tabs>
        <w:ind w:firstLine="709"/>
        <w:jc w:val="both"/>
        <w:rPr>
          <w:color w:val="000000"/>
          <w:lang w:eastAsia="ru-RU"/>
        </w:rPr>
      </w:pPr>
      <w:r w:rsidRPr="003E6DB4">
        <w:rPr>
          <w:color w:val="000000"/>
          <w:lang w:eastAsia="ru-RU"/>
        </w:rPr>
        <w:t>Для каждого этапа жизненного цикла определяются состав и последовательность выполняемых работ, получаемые результаты, методы и средства, необходимые для выполнения работ, роли и ответственность участников и т.д.</w:t>
      </w:r>
    </w:p>
    <w:p w:rsidR="0090019A" w:rsidRPr="003E6DB4" w:rsidRDefault="0090019A" w:rsidP="0090019A">
      <w:pPr>
        <w:shd w:val="clear" w:color="auto" w:fill="FFFFFF"/>
        <w:tabs>
          <w:tab w:val="left" w:pos="1134"/>
        </w:tabs>
        <w:ind w:firstLine="709"/>
        <w:jc w:val="both"/>
        <w:rPr>
          <w:color w:val="000000"/>
          <w:lang w:eastAsia="ru-RU"/>
        </w:rPr>
      </w:pPr>
      <w:r w:rsidRPr="003E6DB4">
        <w:rPr>
          <w:color w:val="000000"/>
          <w:lang w:eastAsia="ru-RU"/>
        </w:rPr>
        <w:t>Такое формальное описание жизненного цикла ИС позволяет спланировать и организовать процесс коллективной разработки и обеспечить управление этим процессом.</w:t>
      </w:r>
    </w:p>
    <w:p w:rsidR="0090019A" w:rsidRPr="003E6DB4" w:rsidRDefault="0090019A" w:rsidP="0090019A">
      <w:pPr>
        <w:shd w:val="clear" w:color="auto" w:fill="FFFFFF"/>
        <w:tabs>
          <w:tab w:val="left" w:pos="1134"/>
        </w:tabs>
        <w:ind w:firstLine="709"/>
        <w:jc w:val="both"/>
        <w:rPr>
          <w:color w:val="000000"/>
          <w:lang w:eastAsia="ru-RU"/>
        </w:rPr>
      </w:pPr>
      <w:r w:rsidRPr="003E6DB4">
        <w:rPr>
          <w:color w:val="000000"/>
          <w:lang w:eastAsia="ru-RU"/>
        </w:rPr>
        <w:t>Жизненный цикл ИС можно представить как ряд событий, происходящих с системой в процессе ее создания и использования.</w:t>
      </w:r>
    </w:p>
    <w:p w:rsidR="0090019A" w:rsidRPr="003E6DB4" w:rsidRDefault="0090019A" w:rsidP="0090019A">
      <w:pPr>
        <w:shd w:val="clear" w:color="auto" w:fill="FFFFFF"/>
        <w:tabs>
          <w:tab w:val="left" w:pos="1134"/>
        </w:tabs>
        <w:ind w:firstLine="709"/>
        <w:jc w:val="both"/>
        <w:rPr>
          <w:color w:val="000000"/>
          <w:lang w:eastAsia="ru-RU"/>
        </w:rPr>
      </w:pPr>
      <w:r w:rsidRPr="003E6DB4">
        <w:rPr>
          <w:color w:val="000000"/>
          <w:lang w:eastAsia="ru-RU"/>
        </w:rPr>
        <w:t>Модель жизненного цикла отражает различные состояния системы, начиная с момента возникновения необходимости в данной ИС и заканчивая моментом ее полного выхода из употребления. Модель жизненного цикла - структура, содержащая процессы, действия и задачи, которые осуществляются в ходе разработки, функционирования и сопровождения программного продукта в течение всей жизни системы, от определения требований до завершения ее использования.</w:t>
      </w:r>
    </w:p>
    <w:p w:rsidR="0090019A" w:rsidRPr="003E6DB4" w:rsidRDefault="0090019A" w:rsidP="0090019A">
      <w:pPr>
        <w:shd w:val="clear" w:color="auto" w:fill="FFFFFF"/>
        <w:tabs>
          <w:tab w:val="left" w:pos="1134"/>
        </w:tabs>
        <w:ind w:firstLine="709"/>
        <w:jc w:val="both"/>
        <w:rPr>
          <w:color w:val="000000"/>
          <w:lang w:eastAsia="ru-RU"/>
        </w:rPr>
      </w:pPr>
      <w:r w:rsidRPr="003E6DB4">
        <w:rPr>
          <w:color w:val="000000"/>
          <w:lang w:eastAsia="ru-RU"/>
        </w:rPr>
        <w:t>Жизненный цикл заканчивается, как правило, не в результате физического износа информационной системы, а в результате морального устаревания. Моральный износ, моральное устаревание- прекращение удовлетворения требований к информационной системе. При этом возможные модификации информационной системы экономически невыгодны или невозможны, что влечет за собой необходимость разработки новой информационной системы. Для информационных технологий является вполне естественным то, что они устаревают и заменяются новыми.</w:t>
      </w:r>
    </w:p>
    <w:p w:rsidR="0090019A" w:rsidRDefault="0090019A" w:rsidP="0090019A">
      <w:pPr>
        <w:shd w:val="clear" w:color="auto" w:fill="FFFFFF"/>
        <w:tabs>
          <w:tab w:val="left" w:pos="1134"/>
        </w:tabs>
        <w:ind w:firstLine="709"/>
        <w:jc w:val="both"/>
        <w:rPr>
          <w:color w:val="000000"/>
          <w:lang w:eastAsia="ru-RU"/>
        </w:rPr>
      </w:pPr>
      <w:r w:rsidRPr="003E6DB4">
        <w:rPr>
          <w:color w:val="000000"/>
          <w:lang w:eastAsia="ru-RU"/>
        </w:rPr>
        <w:t>Суть содержания жизненного цикла-разработки ИС в различных подходах одинакова и сводится к выполнению следующих стадий:</w:t>
      </w:r>
    </w:p>
    <w:p w:rsidR="0090019A" w:rsidRPr="003E6DB4" w:rsidRDefault="0090019A" w:rsidP="0090019A">
      <w:pPr>
        <w:shd w:val="clear" w:color="auto" w:fill="FFFFFF"/>
        <w:tabs>
          <w:tab w:val="left" w:pos="1134"/>
        </w:tabs>
        <w:ind w:firstLine="709"/>
        <w:jc w:val="both"/>
        <w:rPr>
          <w:color w:val="000000"/>
          <w:lang w:eastAsia="ru-RU"/>
        </w:rPr>
      </w:pPr>
    </w:p>
    <w:p w:rsidR="0090019A" w:rsidRPr="0090019A" w:rsidRDefault="0090019A" w:rsidP="0090019A">
      <w:pPr>
        <w:shd w:val="clear" w:color="auto" w:fill="FFFFFF"/>
        <w:tabs>
          <w:tab w:val="left" w:pos="1134"/>
        </w:tabs>
        <w:ind w:firstLine="709"/>
        <w:jc w:val="both"/>
        <w:rPr>
          <w:b/>
          <w:color w:val="000000"/>
          <w:lang w:eastAsia="ru-RU"/>
        </w:rPr>
      </w:pPr>
      <w:r w:rsidRPr="0090019A">
        <w:rPr>
          <w:b/>
          <w:color w:val="000000"/>
          <w:lang w:eastAsia="ru-RU"/>
        </w:rPr>
        <w:t>1. Планирование и анализ требований (предпроектная стадия)</w:t>
      </w:r>
    </w:p>
    <w:p w:rsidR="0090019A" w:rsidRPr="003E6DB4" w:rsidRDefault="0090019A" w:rsidP="0090019A">
      <w:pPr>
        <w:shd w:val="clear" w:color="auto" w:fill="FFFFFF"/>
        <w:tabs>
          <w:tab w:val="left" w:pos="1134"/>
        </w:tabs>
        <w:ind w:firstLine="709"/>
        <w:jc w:val="both"/>
        <w:rPr>
          <w:color w:val="000000"/>
          <w:lang w:eastAsia="ru-RU"/>
        </w:rPr>
      </w:pPr>
      <w:r w:rsidRPr="003E6DB4">
        <w:rPr>
          <w:color w:val="000000"/>
          <w:lang w:eastAsia="ru-RU"/>
        </w:rPr>
        <w:t>- Исследование и анализ существующей ИС</w:t>
      </w:r>
    </w:p>
    <w:p w:rsidR="0090019A" w:rsidRPr="003E6DB4" w:rsidRDefault="0090019A" w:rsidP="0090019A">
      <w:pPr>
        <w:shd w:val="clear" w:color="auto" w:fill="FFFFFF"/>
        <w:tabs>
          <w:tab w:val="left" w:pos="1134"/>
        </w:tabs>
        <w:ind w:firstLine="709"/>
        <w:jc w:val="both"/>
        <w:rPr>
          <w:color w:val="000000"/>
          <w:lang w:eastAsia="ru-RU"/>
        </w:rPr>
      </w:pPr>
      <w:r w:rsidRPr="003E6DB4">
        <w:rPr>
          <w:color w:val="000000"/>
          <w:lang w:eastAsia="ru-RU"/>
        </w:rPr>
        <w:t>- формирование требований к новой ИС</w:t>
      </w:r>
    </w:p>
    <w:p w:rsidR="0090019A" w:rsidRPr="003E6DB4" w:rsidRDefault="0090019A" w:rsidP="0090019A">
      <w:pPr>
        <w:shd w:val="clear" w:color="auto" w:fill="FFFFFF"/>
        <w:tabs>
          <w:tab w:val="left" w:pos="1134"/>
        </w:tabs>
        <w:ind w:firstLine="709"/>
        <w:jc w:val="both"/>
        <w:rPr>
          <w:color w:val="000000"/>
          <w:lang w:eastAsia="ru-RU"/>
        </w:rPr>
      </w:pPr>
      <w:r w:rsidRPr="003E6DB4">
        <w:rPr>
          <w:color w:val="000000"/>
          <w:lang w:eastAsia="ru-RU"/>
        </w:rPr>
        <w:t>- изучение объекта автоматизации</w:t>
      </w:r>
    </w:p>
    <w:p w:rsidR="0090019A" w:rsidRPr="003E6DB4" w:rsidRDefault="0090019A" w:rsidP="0090019A">
      <w:pPr>
        <w:shd w:val="clear" w:color="auto" w:fill="FFFFFF"/>
        <w:tabs>
          <w:tab w:val="left" w:pos="1134"/>
        </w:tabs>
        <w:ind w:firstLine="709"/>
        <w:jc w:val="both"/>
        <w:rPr>
          <w:color w:val="000000"/>
          <w:lang w:eastAsia="ru-RU"/>
        </w:rPr>
      </w:pPr>
      <w:r w:rsidRPr="003E6DB4">
        <w:rPr>
          <w:color w:val="000000"/>
          <w:lang w:eastAsia="ru-RU"/>
        </w:rPr>
        <w:t>- выбор и разработка варианта концепции системы</w:t>
      </w:r>
    </w:p>
    <w:p w:rsidR="0090019A" w:rsidRPr="003E6DB4" w:rsidRDefault="0090019A" w:rsidP="0090019A">
      <w:pPr>
        <w:shd w:val="clear" w:color="auto" w:fill="FFFFFF"/>
        <w:tabs>
          <w:tab w:val="left" w:pos="1134"/>
        </w:tabs>
        <w:ind w:firstLine="709"/>
        <w:jc w:val="both"/>
        <w:rPr>
          <w:color w:val="000000"/>
          <w:lang w:eastAsia="ru-RU"/>
        </w:rPr>
      </w:pPr>
      <w:r w:rsidRPr="003E6DB4">
        <w:rPr>
          <w:color w:val="000000"/>
          <w:lang w:eastAsia="ru-RU"/>
        </w:rPr>
        <w:t>- создание и утверждение технико-экономического обоснования</w:t>
      </w:r>
    </w:p>
    <w:p w:rsidR="0090019A" w:rsidRDefault="0090019A" w:rsidP="0090019A">
      <w:pPr>
        <w:shd w:val="clear" w:color="auto" w:fill="FFFFFF"/>
        <w:tabs>
          <w:tab w:val="left" w:pos="1134"/>
        </w:tabs>
        <w:ind w:firstLine="709"/>
        <w:jc w:val="both"/>
        <w:rPr>
          <w:color w:val="000000"/>
          <w:lang w:eastAsia="ru-RU"/>
        </w:rPr>
      </w:pPr>
      <w:r w:rsidRPr="003E6DB4">
        <w:rPr>
          <w:color w:val="000000"/>
          <w:lang w:eastAsia="ru-RU"/>
        </w:rPr>
        <w:t>- разработка и утверждение технического задания на проектирование информационной системы</w:t>
      </w:r>
    </w:p>
    <w:p w:rsidR="0090019A" w:rsidRPr="003E6DB4" w:rsidRDefault="0090019A" w:rsidP="0090019A">
      <w:pPr>
        <w:shd w:val="clear" w:color="auto" w:fill="FFFFFF"/>
        <w:tabs>
          <w:tab w:val="left" w:pos="1134"/>
        </w:tabs>
        <w:ind w:firstLine="709"/>
        <w:jc w:val="both"/>
        <w:rPr>
          <w:color w:val="000000"/>
          <w:lang w:eastAsia="ru-RU"/>
        </w:rPr>
      </w:pPr>
    </w:p>
    <w:p w:rsidR="0090019A" w:rsidRPr="0090019A" w:rsidRDefault="0090019A" w:rsidP="0090019A">
      <w:pPr>
        <w:shd w:val="clear" w:color="auto" w:fill="FFFFFF"/>
        <w:tabs>
          <w:tab w:val="left" w:pos="1134"/>
        </w:tabs>
        <w:ind w:firstLine="709"/>
        <w:jc w:val="both"/>
        <w:rPr>
          <w:b/>
          <w:color w:val="000000"/>
          <w:lang w:eastAsia="ru-RU"/>
        </w:rPr>
      </w:pPr>
      <w:r w:rsidRPr="0090019A">
        <w:rPr>
          <w:b/>
          <w:color w:val="000000"/>
          <w:lang w:eastAsia="ru-RU"/>
        </w:rPr>
        <w:t>2. Проектирование (техническое проектирование, логическое проектирование) выбор проектных решений по всем аспектам разработки информационной системы</w:t>
      </w:r>
    </w:p>
    <w:p w:rsidR="0090019A" w:rsidRPr="003E6DB4" w:rsidRDefault="0090019A" w:rsidP="0090019A">
      <w:pPr>
        <w:shd w:val="clear" w:color="auto" w:fill="FFFFFF"/>
        <w:tabs>
          <w:tab w:val="left" w:pos="1134"/>
        </w:tabs>
        <w:ind w:firstLine="709"/>
        <w:jc w:val="both"/>
        <w:rPr>
          <w:color w:val="000000"/>
          <w:lang w:eastAsia="ru-RU"/>
        </w:rPr>
      </w:pPr>
      <w:r w:rsidRPr="003E6DB4">
        <w:rPr>
          <w:color w:val="000000"/>
          <w:lang w:eastAsia="ru-RU"/>
        </w:rPr>
        <w:t>- описание всех компонентов информационной системы</w:t>
      </w:r>
    </w:p>
    <w:p w:rsidR="0090019A" w:rsidRPr="003E6DB4" w:rsidRDefault="0090019A" w:rsidP="0090019A">
      <w:pPr>
        <w:shd w:val="clear" w:color="auto" w:fill="FFFFFF"/>
        <w:tabs>
          <w:tab w:val="left" w:pos="1134"/>
        </w:tabs>
        <w:ind w:firstLine="709"/>
        <w:jc w:val="both"/>
        <w:rPr>
          <w:color w:val="000000"/>
          <w:lang w:eastAsia="ru-RU"/>
        </w:rPr>
      </w:pPr>
      <w:r w:rsidRPr="003E6DB4">
        <w:rPr>
          <w:color w:val="000000"/>
          <w:lang w:eastAsia="ru-RU"/>
        </w:rPr>
        <w:t>- оформление и утверждение технического проекта</w:t>
      </w:r>
    </w:p>
    <w:p w:rsidR="0090019A" w:rsidRPr="003E6DB4" w:rsidRDefault="0090019A" w:rsidP="0090019A">
      <w:pPr>
        <w:shd w:val="clear" w:color="auto" w:fill="FFFFFF"/>
        <w:tabs>
          <w:tab w:val="left" w:pos="1134"/>
        </w:tabs>
        <w:ind w:firstLine="709"/>
        <w:jc w:val="both"/>
        <w:rPr>
          <w:color w:val="000000"/>
          <w:lang w:eastAsia="ru-RU"/>
        </w:rPr>
      </w:pPr>
      <w:r w:rsidRPr="003E6DB4">
        <w:rPr>
          <w:color w:val="000000"/>
          <w:lang w:eastAsia="ru-RU"/>
        </w:rPr>
        <w:t>- выбор и разработка математических методов и алгоритмов программ</w:t>
      </w:r>
    </w:p>
    <w:p w:rsidR="0090019A" w:rsidRPr="003E6DB4" w:rsidRDefault="0090019A" w:rsidP="0090019A">
      <w:pPr>
        <w:shd w:val="clear" w:color="auto" w:fill="FFFFFF"/>
        <w:tabs>
          <w:tab w:val="left" w:pos="1134"/>
        </w:tabs>
        <w:ind w:firstLine="709"/>
        <w:jc w:val="both"/>
        <w:rPr>
          <w:color w:val="000000"/>
          <w:lang w:eastAsia="ru-RU"/>
        </w:rPr>
      </w:pPr>
      <w:r w:rsidRPr="003E6DB4">
        <w:rPr>
          <w:color w:val="000000"/>
          <w:lang w:eastAsia="ru-RU"/>
        </w:rPr>
        <w:t>- корректировка структур баз данных</w:t>
      </w:r>
    </w:p>
    <w:p w:rsidR="0090019A" w:rsidRPr="003E6DB4" w:rsidRDefault="0090019A" w:rsidP="0090019A">
      <w:pPr>
        <w:shd w:val="clear" w:color="auto" w:fill="FFFFFF"/>
        <w:tabs>
          <w:tab w:val="left" w:pos="1134"/>
        </w:tabs>
        <w:ind w:firstLine="709"/>
        <w:jc w:val="both"/>
        <w:rPr>
          <w:color w:val="000000"/>
          <w:lang w:eastAsia="ru-RU"/>
        </w:rPr>
      </w:pPr>
      <w:r w:rsidRPr="003E6DB4">
        <w:rPr>
          <w:color w:val="000000"/>
          <w:lang w:eastAsia="ru-RU"/>
        </w:rPr>
        <w:t>- создание документации на поставку и установку программных продуктов</w:t>
      </w:r>
    </w:p>
    <w:p w:rsidR="0090019A" w:rsidRPr="003E6DB4" w:rsidRDefault="0090019A" w:rsidP="0090019A">
      <w:pPr>
        <w:shd w:val="clear" w:color="auto" w:fill="FFFFFF"/>
        <w:tabs>
          <w:tab w:val="left" w:pos="1134"/>
        </w:tabs>
        <w:ind w:firstLine="709"/>
        <w:jc w:val="both"/>
        <w:rPr>
          <w:color w:val="000000"/>
          <w:lang w:eastAsia="ru-RU"/>
        </w:rPr>
      </w:pPr>
      <w:r w:rsidRPr="003E6DB4">
        <w:rPr>
          <w:color w:val="000000"/>
          <w:lang w:eastAsia="ru-RU"/>
        </w:rPr>
        <w:t>- Выбор комплекса технических средств ИС</w:t>
      </w:r>
    </w:p>
    <w:p w:rsidR="0090019A" w:rsidRDefault="0090019A" w:rsidP="0090019A">
      <w:pPr>
        <w:shd w:val="clear" w:color="auto" w:fill="FFFFFF"/>
        <w:tabs>
          <w:tab w:val="left" w:pos="1134"/>
        </w:tabs>
        <w:ind w:firstLine="709"/>
        <w:jc w:val="both"/>
        <w:rPr>
          <w:color w:val="000000"/>
          <w:lang w:eastAsia="ru-RU"/>
        </w:rPr>
      </w:pPr>
      <w:r w:rsidRPr="003E6DB4">
        <w:rPr>
          <w:color w:val="000000"/>
          <w:lang w:eastAsia="ru-RU"/>
        </w:rPr>
        <w:t>- разработка технорабочего проекта ИС</w:t>
      </w:r>
    </w:p>
    <w:p w:rsidR="0090019A" w:rsidRPr="003E6DB4" w:rsidRDefault="0090019A" w:rsidP="0090019A">
      <w:pPr>
        <w:shd w:val="clear" w:color="auto" w:fill="FFFFFF"/>
        <w:tabs>
          <w:tab w:val="left" w:pos="1134"/>
        </w:tabs>
        <w:ind w:firstLine="709"/>
        <w:jc w:val="both"/>
        <w:rPr>
          <w:color w:val="000000"/>
          <w:lang w:eastAsia="ru-RU"/>
        </w:rPr>
      </w:pPr>
    </w:p>
    <w:p w:rsidR="0090019A" w:rsidRPr="0090019A" w:rsidRDefault="0090019A" w:rsidP="0090019A">
      <w:pPr>
        <w:shd w:val="clear" w:color="auto" w:fill="FFFFFF"/>
        <w:tabs>
          <w:tab w:val="left" w:pos="1134"/>
        </w:tabs>
        <w:ind w:firstLine="709"/>
        <w:jc w:val="both"/>
        <w:rPr>
          <w:b/>
          <w:color w:val="000000"/>
          <w:lang w:eastAsia="ru-RU"/>
        </w:rPr>
      </w:pPr>
      <w:r w:rsidRPr="0090019A">
        <w:rPr>
          <w:b/>
          <w:color w:val="000000"/>
          <w:lang w:eastAsia="ru-RU"/>
        </w:rPr>
        <w:t>3. Реализация (рабочее проектирование, физическое проектирование, программирование)</w:t>
      </w:r>
      <w:r>
        <w:rPr>
          <w:b/>
          <w:color w:val="000000"/>
          <w:lang w:eastAsia="ru-RU"/>
        </w:rPr>
        <w:t xml:space="preserve"> </w:t>
      </w:r>
      <w:r w:rsidRPr="0090019A">
        <w:rPr>
          <w:b/>
          <w:color w:val="000000"/>
          <w:lang w:eastAsia="ru-RU"/>
        </w:rPr>
        <w:t>получение и установка технических средств</w:t>
      </w:r>
    </w:p>
    <w:p w:rsidR="0090019A" w:rsidRPr="003E6DB4" w:rsidRDefault="0090019A" w:rsidP="0090019A">
      <w:pPr>
        <w:shd w:val="clear" w:color="auto" w:fill="FFFFFF"/>
        <w:tabs>
          <w:tab w:val="left" w:pos="1134"/>
        </w:tabs>
        <w:ind w:firstLine="709"/>
        <w:jc w:val="both"/>
        <w:rPr>
          <w:color w:val="000000"/>
          <w:lang w:eastAsia="ru-RU"/>
        </w:rPr>
      </w:pPr>
      <w:r w:rsidRPr="003E6DB4">
        <w:rPr>
          <w:color w:val="000000"/>
          <w:lang w:eastAsia="ru-RU"/>
        </w:rPr>
        <w:t>- разработка, тестирование и доводка программ</w:t>
      </w:r>
    </w:p>
    <w:p w:rsidR="0090019A" w:rsidRPr="003E6DB4" w:rsidRDefault="0090019A" w:rsidP="0090019A">
      <w:pPr>
        <w:shd w:val="clear" w:color="auto" w:fill="FFFFFF"/>
        <w:tabs>
          <w:tab w:val="left" w:pos="1134"/>
        </w:tabs>
        <w:ind w:firstLine="709"/>
        <w:jc w:val="both"/>
        <w:rPr>
          <w:color w:val="000000"/>
          <w:lang w:eastAsia="ru-RU"/>
        </w:rPr>
      </w:pPr>
      <w:r w:rsidRPr="003E6DB4">
        <w:rPr>
          <w:color w:val="000000"/>
          <w:lang w:eastAsia="ru-RU"/>
        </w:rPr>
        <w:t>- получение и установка программных средств</w:t>
      </w:r>
    </w:p>
    <w:p w:rsidR="0090019A" w:rsidRPr="003E6DB4" w:rsidRDefault="0090019A" w:rsidP="0090019A">
      <w:pPr>
        <w:shd w:val="clear" w:color="auto" w:fill="FFFFFF"/>
        <w:tabs>
          <w:tab w:val="left" w:pos="1134"/>
        </w:tabs>
        <w:ind w:firstLine="709"/>
        <w:jc w:val="both"/>
        <w:rPr>
          <w:color w:val="000000"/>
          <w:lang w:eastAsia="ru-RU"/>
        </w:rPr>
      </w:pPr>
      <w:r w:rsidRPr="003E6DB4">
        <w:rPr>
          <w:color w:val="000000"/>
          <w:lang w:eastAsia="ru-RU"/>
        </w:rPr>
        <w:t>- наполнение баз данных</w:t>
      </w:r>
    </w:p>
    <w:p w:rsidR="0090019A" w:rsidRPr="003E6DB4" w:rsidRDefault="0090019A" w:rsidP="0090019A">
      <w:pPr>
        <w:shd w:val="clear" w:color="auto" w:fill="FFFFFF"/>
        <w:tabs>
          <w:tab w:val="left" w:pos="1134"/>
        </w:tabs>
        <w:ind w:firstLine="709"/>
        <w:jc w:val="both"/>
        <w:rPr>
          <w:color w:val="000000"/>
          <w:lang w:eastAsia="ru-RU"/>
        </w:rPr>
      </w:pPr>
      <w:r w:rsidRPr="003E6DB4">
        <w:rPr>
          <w:color w:val="000000"/>
          <w:lang w:eastAsia="ru-RU"/>
        </w:rPr>
        <w:t>- разработка инструкций по эксплуатации программного обеспечения, технических средств, должностных инструкций для персонала</w:t>
      </w:r>
    </w:p>
    <w:p w:rsidR="0090019A" w:rsidRDefault="0090019A" w:rsidP="0090019A">
      <w:pPr>
        <w:shd w:val="clear" w:color="auto" w:fill="FFFFFF"/>
        <w:tabs>
          <w:tab w:val="left" w:pos="1134"/>
        </w:tabs>
        <w:ind w:firstLine="709"/>
        <w:jc w:val="both"/>
        <w:rPr>
          <w:color w:val="000000"/>
          <w:lang w:eastAsia="ru-RU"/>
        </w:rPr>
      </w:pPr>
      <w:r w:rsidRPr="003E6DB4">
        <w:rPr>
          <w:color w:val="000000"/>
          <w:lang w:eastAsia="ru-RU"/>
        </w:rPr>
        <w:t>- оформление рабочего проекта</w:t>
      </w:r>
    </w:p>
    <w:p w:rsidR="0090019A" w:rsidRPr="003E6DB4" w:rsidRDefault="0090019A" w:rsidP="0090019A">
      <w:pPr>
        <w:shd w:val="clear" w:color="auto" w:fill="FFFFFF"/>
        <w:tabs>
          <w:tab w:val="left" w:pos="1134"/>
        </w:tabs>
        <w:ind w:firstLine="709"/>
        <w:jc w:val="both"/>
        <w:rPr>
          <w:color w:val="000000"/>
          <w:lang w:eastAsia="ru-RU"/>
        </w:rPr>
      </w:pPr>
    </w:p>
    <w:p w:rsidR="0090019A" w:rsidRPr="0090019A" w:rsidRDefault="0090019A" w:rsidP="0090019A">
      <w:pPr>
        <w:shd w:val="clear" w:color="auto" w:fill="FFFFFF"/>
        <w:tabs>
          <w:tab w:val="left" w:pos="1134"/>
        </w:tabs>
        <w:ind w:firstLine="709"/>
        <w:jc w:val="both"/>
        <w:rPr>
          <w:b/>
          <w:color w:val="000000"/>
          <w:lang w:eastAsia="ru-RU"/>
        </w:rPr>
      </w:pPr>
      <w:r w:rsidRPr="0090019A">
        <w:rPr>
          <w:b/>
          <w:color w:val="000000"/>
          <w:lang w:eastAsia="ru-RU"/>
        </w:rPr>
        <w:t>4. Внедрение (тестирование, опытная эксплуатация)</w:t>
      </w:r>
      <w:r>
        <w:rPr>
          <w:b/>
          <w:color w:val="000000"/>
          <w:lang w:eastAsia="ru-RU"/>
        </w:rPr>
        <w:t xml:space="preserve"> </w:t>
      </w:r>
      <w:r w:rsidRPr="0090019A">
        <w:rPr>
          <w:b/>
          <w:color w:val="000000"/>
          <w:lang w:eastAsia="ru-RU"/>
        </w:rPr>
        <w:t>ввод в опытную эксплуатацию технических средств</w:t>
      </w:r>
    </w:p>
    <w:p w:rsidR="0090019A" w:rsidRPr="003E6DB4" w:rsidRDefault="0090019A" w:rsidP="0090019A">
      <w:pPr>
        <w:shd w:val="clear" w:color="auto" w:fill="FFFFFF"/>
        <w:tabs>
          <w:tab w:val="left" w:pos="1134"/>
        </w:tabs>
        <w:ind w:firstLine="709"/>
        <w:jc w:val="both"/>
        <w:rPr>
          <w:color w:val="000000"/>
          <w:lang w:eastAsia="ru-RU"/>
        </w:rPr>
      </w:pPr>
      <w:r w:rsidRPr="003E6DB4">
        <w:rPr>
          <w:color w:val="000000"/>
          <w:lang w:eastAsia="ru-RU"/>
        </w:rPr>
        <w:t>- ввод в опытную эксплуатацию программных средств</w:t>
      </w:r>
    </w:p>
    <w:p w:rsidR="0090019A" w:rsidRPr="003E6DB4" w:rsidRDefault="0090019A" w:rsidP="0090019A">
      <w:pPr>
        <w:shd w:val="clear" w:color="auto" w:fill="FFFFFF"/>
        <w:tabs>
          <w:tab w:val="left" w:pos="1134"/>
        </w:tabs>
        <w:ind w:firstLine="709"/>
        <w:jc w:val="both"/>
        <w:rPr>
          <w:color w:val="000000"/>
          <w:lang w:eastAsia="ru-RU"/>
        </w:rPr>
      </w:pPr>
      <w:r w:rsidRPr="003E6DB4">
        <w:rPr>
          <w:color w:val="000000"/>
          <w:lang w:eastAsia="ru-RU"/>
        </w:rPr>
        <w:t>- обучение персонала</w:t>
      </w:r>
    </w:p>
    <w:p w:rsidR="0090019A" w:rsidRPr="003E6DB4" w:rsidRDefault="0090019A" w:rsidP="0090019A">
      <w:pPr>
        <w:shd w:val="clear" w:color="auto" w:fill="FFFFFF"/>
        <w:tabs>
          <w:tab w:val="left" w:pos="1134"/>
        </w:tabs>
        <w:ind w:firstLine="709"/>
        <w:jc w:val="both"/>
        <w:rPr>
          <w:color w:val="000000"/>
          <w:lang w:eastAsia="ru-RU"/>
        </w:rPr>
      </w:pPr>
      <w:r w:rsidRPr="003E6DB4">
        <w:rPr>
          <w:color w:val="000000"/>
          <w:lang w:eastAsia="ru-RU"/>
        </w:rPr>
        <w:t>- поэтапное внедрение ИС в эксплуатацию по подразделениям экономического объекта</w:t>
      </w:r>
    </w:p>
    <w:p w:rsidR="0090019A" w:rsidRDefault="0090019A" w:rsidP="0090019A">
      <w:pPr>
        <w:shd w:val="clear" w:color="auto" w:fill="FFFFFF"/>
        <w:tabs>
          <w:tab w:val="left" w:pos="1134"/>
        </w:tabs>
        <w:ind w:firstLine="709"/>
        <w:jc w:val="both"/>
        <w:rPr>
          <w:color w:val="000000"/>
          <w:lang w:eastAsia="ru-RU"/>
        </w:rPr>
      </w:pPr>
      <w:r w:rsidRPr="003E6DB4">
        <w:rPr>
          <w:color w:val="000000"/>
          <w:lang w:eastAsia="ru-RU"/>
        </w:rPr>
        <w:t>- оформление акта о приемо-сдаточных испытаниях ИС</w:t>
      </w:r>
    </w:p>
    <w:p w:rsidR="0090019A" w:rsidRPr="003E6DB4" w:rsidRDefault="0090019A" w:rsidP="0090019A">
      <w:pPr>
        <w:shd w:val="clear" w:color="auto" w:fill="FFFFFF"/>
        <w:tabs>
          <w:tab w:val="left" w:pos="1134"/>
        </w:tabs>
        <w:ind w:firstLine="709"/>
        <w:jc w:val="both"/>
        <w:rPr>
          <w:color w:val="000000"/>
          <w:lang w:eastAsia="ru-RU"/>
        </w:rPr>
      </w:pPr>
    </w:p>
    <w:p w:rsidR="0090019A" w:rsidRPr="0090019A" w:rsidRDefault="0090019A" w:rsidP="0090019A">
      <w:pPr>
        <w:shd w:val="clear" w:color="auto" w:fill="FFFFFF"/>
        <w:tabs>
          <w:tab w:val="left" w:pos="1134"/>
        </w:tabs>
        <w:ind w:firstLine="709"/>
        <w:jc w:val="both"/>
        <w:rPr>
          <w:b/>
          <w:color w:val="000000"/>
          <w:lang w:eastAsia="ru-RU"/>
        </w:rPr>
      </w:pPr>
      <w:r w:rsidRPr="0090019A">
        <w:rPr>
          <w:b/>
          <w:color w:val="000000"/>
          <w:lang w:eastAsia="ru-RU"/>
        </w:rPr>
        <w:t>5. Эксплуатация ИС (сопровождение, модернизация)</w:t>
      </w:r>
      <w:r w:rsidR="00A83C92">
        <w:rPr>
          <w:b/>
          <w:color w:val="000000"/>
          <w:lang w:eastAsia="ru-RU"/>
        </w:rPr>
        <w:t xml:space="preserve"> </w:t>
      </w:r>
      <w:r w:rsidRPr="0090019A">
        <w:rPr>
          <w:b/>
          <w:color w:val="000000"/>
          <w:lang w:eastAsia="ru-RU"/>
        </w:rPr>
        <w:t>повседневная эксплуатация ИС</w:t>
      </w:r>
    </w:p>
    <w:p w:rsidR="0090019A" w:rsidRPr="003E6DB4" w:rsidRDefault="0090019A" w:rsidP="0090019A">
      <w:pPr>
        <w:shd w:val="clear" w:color="auto" w:fill="FFFFFF"/>
        <w:tabs>
          <w:tab w:val="left" w:pos="1134"/>
        </w:tabs>
        <w:ind w:firstLine="709"/>
        <w:jc w:val="both"/>
        <w:rPr>
          <w:color w:val="000000"/>
          <w:lang w:eastAsia="ru-RU"/>
        </w:rPr>
      </w:pPr>
      <w:r w:rsidRPr="003E6DB4">
        <w:rPr>
          <w:color w:val="000000"/>
          <w:lang w:eastAsia="ru-RU"/>
        </w:rPr>
        <w:t>- сбор статистики о функционировании ИС</w:t>
      </w:r>
    </w:p>
    <w:p w:rsidR="0090019A" w:rsidRPr="003E6DB4" w:rsidRDefault="0090019A" w:rsidP="0090019A">
      <w:pPr>
        <w:shd w:val="clear" w:color="auto" w:fill="FFFFFF"/>
        <w:tabs>
          <w:tab w:val="left" w:pos="1134"/>
        </w:tabs>
        <w:ind w:firstLine="709"/>
        <w:jc w:val="both"/>
        <w:rPr>
          <w:color w:val="000000"/>
          <w:lang w:eastAsia="ru-RU"/>
        </w:rPr>
      </w:pPr>
      <w:r w:rsidRPr="003E6DB4">
        <w:rPr>
          <w:color w:val="000000"/>
          <w:lang w:eastAsia="ru-RU"/>
        </w:rPr>
        <w:t>- исправление ошибок и недоработок</w:t>
      </w:r>
    </w:p>
    <w:p w:rsidR="0090019A" w:rsidRDefault="0090019A" w:rsidP="0090019A">
      <w:pPr>
        <w:shd w:val="clear" w:color="auto" w:fill="FFFFFF"/>
        <w:tabs>
          <w:tab w:val="left" w:pos="1134"/>
        </w:tabs>
        <w:ind w:firstLine="709"/>
        <w:jc w:val="both"/>
        <w:rPr>
          <w:color w:val="000000"/>
          <w:lang w:eastAsia="ru-RU"/>
        </w:rPr>
      </w:pPr>
      <w:r w:rsidRPr="003E6DB4">
        <w:rPr>
          <w:color w:val="000000"/>
          <w:lang w:eastAsia="ru-RU"/>
        </w:rPr>
        <w:t>- оформление требований к модернизации ИС и ее выполнение.</w:t>
      </w:r>
    </w:p>
    <w:p w:rsidR="0090019A" w:rsidRPr="003E6DB4" w:rsidRDefault="0090019A" w:rsidP="0090019A">
      <w:pPr>
        <w:shd w:val="clear" w:color="auto" w:fill="FFFFFF"/>
        <w:tabs>
          <w:tab w:val="left" w:pos="1134"/>
        </w:tabs>
        <w:ind w:firstLine="709"/>
        <w:jc w:val="both"/>
        <w:rPr>
          <w:color w:val="000000"/>
          <w:lang w:eastAsia="ru-RU"/>
        </w:rPr>
      </w:pPr>
    </w:p>
    <w:p w:rsidR="0090019A" w:rsidRPr="003E6DB4" w:rsidRDefault="0090019A" w:rsidP="0090019A">
      <w:pPr>
        <w:shd w:val="clear" w:color="auto" w:fill="FFFFFF"/>
        <w:tabs>
          <w:tab w:val="left" w:pos="1134"/>
        </w:tabs>
        <w:ind w:firstLine="709"/>
        <w:jc w:val="both"/>
        <w:rPr>
          <w:color w:val="000000"/>
          <w:lang w:eastAsia="ru-RU"/>
        </w:rPr>
      </w:pPr>
      <w:r w:rsidRPr="003E6DB4">
        <w:rPr>
          <w:color w:val="000000"/>
          <w:lang w:eastAsia="ru-RU"/>
        </w:rPr>
        <w:t>Часто второй и третий этапы объединяют в одну стадию, называемую техно-рабочим проектированием или системным синтезом.</w:t>
      </w:r>
    </w:p>
    <w:p w:rsidR="0090019A" w:rsidRDefault="0090019A" w:rsidP="0090019A">
      <w:pPr>
        <w:shd w:val="clear" w:color="auto" w:fill="FFFFFF"/>
        <w:tabs>
          <w:tab w:val="left" w:pos="1134"/>
        </w:tabs>
        <w:ind w:firstLine="709"/>
        <w:jc w:val="both"/>
        <w:rPr>
          <w:color w:val="000000"/>
          <w:lang w:eastAsia="ru-RU"/>
        </w:rPr>
      </w:pPr>
      <w:r w:rsidRPr="003E6DB4">
        <w:rPr>
          <w:color w:val="000000"/>
          <w:lang w:eastAsia="ru-RU"/>
        </w:rPr>
        <w:t>На каждом этапе жизненного цикла формируется набор документов и технических решений, они являются исходными для последующих решений</w:t>
      </w:r>
    </w:p>
    <w:p w:rsidR="00F06A76" w:rsidRDefault="00F06A76" w:rsidP="00F06A76">
      <w:pPr>
        <w:tabs>
          <w:tab w:val="left" w:pos="1134"/>
        </w:tabs>
        <w:spacing w:line="276" w:lineRule="auto"/>
        <w:ind w:firstLine="709"/>
        <w:jc w:val="both"/>
        <w:rPr>
          <w:b/>
          <w:iCs/>
        </w:rPr>
      </w:pPr>
    </w:p>
    <w:p w:rsidR="0090019A" w:rsidRDefault="00C75699" w:rsidP="0090019A">
      <w:pPr>
        <w:tabs>
          <w:tab w:val="left" w:pos="1134"/>
        </w:tabs>
        <w:spacing w:after="200" w:line="276" w:lineRule="auto"/>
        <w:ind w:firstLine="709"/>
        <w:jc w:val="both"/>
        <w:rPr>
          <w:b/>
          <w:iCs/>
        </w:rPr>
      </w:pPr>
      <w:r w:rsidRPr="00361DB2">
        <w:rPr>
          <w:b/>
          <w:iCs/>
        </w:rPr>
        <w:t>Жизненный цикл требований</w:t>
      </w:r>
      <w:r w:rsidR="00F24079">
        <w:rPr>
          <w:b/>
          <w:iCs/>
        </w:rPr>
        <w:t>, документирование требований. У</w:t>
      </w:r>
      <w:r w:rsidRPr="00361DB2">
        <w:rPr>
          <w:b/>
          <w:iCs/>
        </w:rPr>
        <w:t>правление требованиями</w:t>
      </w:r>
    </w:p>
    <w:p w:rsidR="0090019A" w:rsidRPr="005F68AD" w:rsidRDefault="008836CA" w:rsidP="008836CA">
      <w:pPr>
        <w:pStyle w:val="ac"/>
        <w:numPr>
          <w:ilvl w:val="0"/>
          <w:numId w:val="35"/>
        </w:numPr>
        <w:tabs>
          <w:tab w:val="left" w:pos="1134"/>
        </w:tabs>
        <w:spacing w:after="200" w:line="276" w:lineRule="auto"/>
        <w:jc w:val="both"/>
        <w:rPr>
          <w:b/>
          <w:iCs/>
          <w:sz w:val="24"/>
        </w:rPr>
      </w:pPr>
      <w:r w:rsidRPr="005F68AD">
        <w:rPr>
          <w:rFonts w:ascii="Times New Roman" w:hAnsi="Times New Roman" w:cs="Times New Roman"/>
          <w:iCs/>
          <w:sz w:val="24"/>
        </w:rPr>
        <w:t>Выявление</w:t>
      </w:r>
    </w:p>
    <w:p w:rsidR="008836CA" w:rsidRPr="005F68AD" w:rsidRDefault="008836CA" w:rsidP="008836CA">
      <w:pPr>
        <w:pStyle w:val="ac"/>
        <w:numPr>
          <w:ilvl w:val="0"/>
          <w:numId w:val="35"/>
        </w:numPr>
        <w:tabs>
          <w:tab w:val="left" w:pos="1134"/>
        </w:tabs>
        <w:spacing w:after="200" w:line="276" w:lineRule="auto"/>
        <w:jc w:val="both"/>
        <w:rPr>
          <w:b/>
          <w:iCs/>
          <w:sz w:val="24"/>
        </w:rPr>
      </w:pPr>
      <w:r w:rsidRPr="005F68AD">
        <w:rPr>
          <w:rFonts w:ascii="Times New Roman" w:hAnsi="Times New Roman" w:cs="Times New Roman"/>
          <w:iCs/>
          <w:sz w:val="24"/>
        </w:rPr>
        <w:t>Анализ</w:t>
      </w:r>
    </w:p>
    <w:p w:rsidR="008836CA" w:rsidRPr="005F68AD" w:rsidRDefault="008836CA" w:rsidP="008836CA">
      <w:pPr>
        <w:pStyle w:val="ac"/>
        <w:numPr>
          <w:ilvl w:val="0"/>
          <w:numId w:val="35"/>
        </w:numPr>
        <w:tabs>
          <w:tab w:val="left" w:pos="1134"/>
        </w:tabs>
        <w:spacing w:after="200" w:line="276" w:lineRule="auto"/>
        <w:jc w:val="both"/>
        <w:rPr>
          <w:b/>
          <w:iCs/>
          <w:sz w:val="24"/>
        </w:rPr>
      </w:pPr>
      <w:r w:rsidRPr="005F68AD">
        <w:rPr>
          <w:rFonts w:ascii="Times New Roman" w:hAnsi="Times New Roman" w:cs="Times New Roman"/>
          <w:iCs/>
          <w:sz w:val="24"/>
        </w:rPr>
        <w:t>Документирование</w:t>
      </w:r>
    </w:p>
    <w:p w:rsidR="008836CA" w:rsidRPr="005F68AD" w:rsidRDefault="008836CA" w:rsidP="008836CA">
      <w:pPr>
        <w:pStyle w:val="ac"/>
        <w:numPr>
          <w:ilvl w:val="0"/>
          <w:numId w:val="35"/>
        </w:numPr>
        <w:tabs>
          <w:tab w:val="left" w:pos="1134"/>
        </w:tabs>
        <w:spacing w:after="200" w:line="276" w:lineRule="auto"/>
        <w:jc w:val="both"/>
        <w:rPr>
          <w:b/>
          <w:iCs/>
          <w:sz w:val="24"/>
        </w:rPr>
      </w:pPr>
      <w:r w:rsidRPr="005F68AD">
        <w:rPr>
          <w:rFonts w:ascii="Times New Roman" w:hAnsi="Times New Roman" w:cs="Times New Roman"/>
          <w:iCs/>
          <w:sz w:val="24"/>
        </w:rPr>
        <w:t>Утверждение</w:t>
      </w:r>
    </w:p>
    <w:p w:rsidR="00361DB2" w:rsidRPr="005F68AD" w:rsidRDefault="00361DB2" w:rsidP="008836CA">
      <w:pPr>
        <w:pStyle w:val="ac"/>
        <w:numPr>
          <w:ilvl w:val="0"/>
          <w:numId w:val="35"/>
        </w:numPr>
        <w:tabs>
          <w:tab w:val="left" w:pos="1134"/>
        </w:tabs>
        <w:spacing w:after="200" w:line="276" w:lineRule="auto"/>
        <w:jc w:val="both"/>
        <w:rPr>
          <w:b/>
          <w:iCs/>
          <w:sz w:val="24"/>
        </w:rPr>
      </w:pPr>
      <w:r w:rsidRPr="005F68AD">
        <w:rPr>
          <w:rFonts w:ascii="Times New Roman" w:hAnsi="Times New Roman" w:cs="Times New Roman"/>
          <w:iCs/>
          <w:sz w:val="24"/>
        </w:rPr>
        <w:t>Реализация</w:t>
      </w:r>
    </w:p>
    <w:p w:rsidR="00361DB2" w:rsidRPr="005F68AD" w:rsidRDefault="00361DB2" w:rsidP="008836CA">
      <w:pPr>
        <w:pStyle w:val="ac"/>
        <w:numPr>
          <w:ilvl w:val="0"/>
          <w:numId w:val="35"/>
        </w:numPr>
        <w:tabs>
          <w:tab w:val="left" w:pos="1134"/>
        </w:tabs>
        <w:spacing w:after="200" w:line="276" w:lineRule="auto"/>
        <w:jc w:val="both"/>
        <w:rPr>
          <w:b/>
          <w:iCs/>
          <w:sz w:val="24"/>
        </w:rPr>
      </w:pPr>
      <w:r w:rsidRPr="005F68AD">
        <w:rPr>
          <w:rFonts w:ascii="Times New Roman" w:hAnsi="Times New Roman" w:cs="Times New Roman"/>
          <w:iCs/>
          <w:sz w:val="24"/>
        </w:rPr>
        <w:t>Ревью</w:t>
      </w:r>
    </w:p>
    <w:p w:rsidR="005760E3" w:rsidRPr="00F06A76" w:rsidRDefault="00361DB2" w:rsidP="00F06A76">
      <w:pPr>
        <w:tabs>
          <w:tab w:val="left" w:pos="1134"/>
        </w:tabs>
        <w:spacing w:after="200" w:line="276" w:lineRule="auto"/>
        <w:ind w:firstLine="709"/>
        <w:jc w:val="both"/>
        <w:rPr>
          <w:iCs/>
        </w:rPr>
      </w:pPr>
      <w:r>
        <w:rPr>
          <w:iCs/>
        </w:rPr>
        <w:t>Постановка задач на разработку включает в себя</w:t>
      </w:r>
      <w:r w:rsidR="00F06A76">
        <w:rPr>
          <w:iCs/>
        </w:rPr>
        <w:t xml:space="preserve"> комплект разработанных и взаимосвязанных артефактов в зависимости от задачи (разработка с</w:t>
      </w:r>
      <w:r w:rsidR="00F06A76" w:rsidRPr="00F06A76">
        <w:rPr>
          <w:iCs/>
        </w:rPr>
        <w:t xml:space="preserve"> нуля</w:t>
      </w:r>
      <w:r w:rsidR="00F06A76">
        <w:rPr>
          <w:iCs/>
        </w:rPr>
        <w:t>, доработка, обработка запроса пользователя, постановка на интеграцию), и направлена на реализацию определенной функциональности.</w:t>
      </w:r>
    </w:p>
    <w:p w:rsidR="00F06A76" w:rsidRDefault="00F06A76" w:rsidP="00072CD8">
      <w:pPr>
        <w:tabs>
          <w:tab w:val="left" w:pos="1134"/>
        </w:tabs>
        <w:spacing w:after="200" w:line="276" w:lineRule="auto"/>
        <w:ind w:firstLine="709"/>
        <w:jc w:val="both"/>
        <w:rPr>
          <w:b/>
          <w:iCs/>
        </w:rPr>
      </w:pPr>
      <w:r>
        <w:rPr>
          <w:b/>
          <w:iCs/>
        </w:rPr>
        <w:t>Как не делать лишнего и сделать нужное</w:t>
      </w:r>
      <w:r w:rsidR="00072CD8">
        <w:rPr>
          <w:b/>
          <w:iCs/>
        </w:rPr>
        <w:t xml:space="preserve"> </w:t>
      </w:r>
      <w:r w:rsidR="00072CD8" w:rsidRPr="00072CD8">
        <w:rPr>
          <w:b/>
          <w:iCs/>
        </w:rPr>
        <w:t>[</w:t>
      </w:r>
      <w:r w:rsidR="001B3FB3">
        <w:rPr>
          <w:b/>
          <w:iCs/>
        </w:rPr>
        <w:t>4</w:t>
      </w:r>
      <w:r w:rsidR="00072CD8" w:rsidRPr="00072CD8">
        <w:rPr>
          <w:b/>
          <w:iCs/>
        </w:rPr>
        <w:t>]</w:t>
      </w:r>
    </w:p>
    <w:p w:rsidR="00F24079" w:rsidRPr="001C0F97" w:rsidRDefault="00072CD8" w:rsidP="001C0F97">
      <w:pPr>
        <w:pStyle w:val="ac"/>
        <w:numPr>
          <w:ilvl w:val="0"/>
          <w:numId w:val="27"/>
        </w:numPr>
        <w:tabs>
          <w:tab w:val="left" w:pos="1134"/>
        </w:tabs>
        <w:spacing w:after="0" w:line="276" w:lineRule="auto"/>
        <w:jc w:val="both"/>
        <w:rPr>
          <w:rFonts w:ascii="Times New Roman" w:hAnsi="Times New Roman" w:cs="Times New Roman"/>
          <w:iCs/>
          <w:sz w:val="24"/>
          <w:szCs w:val="24"/>
        </w:rPr>
      </w:pPr>
      <w:r w:rsidRPr="001C0F97">
        <w:rPr>
          <w:rFonts w:ascii="Times New Roman" w:hAnsi="Times New Roman" w:cs="Times New Roman"/>
          <w:iCs/>
          <w:sz w:val="24"/>
          <w:szCs w:val="24"/>
        </w:rPr>
        <w:t xml:space="preserve">Организация обратной связи с пользователями при </w:t>
      </w:r>
      <w:r w:rsidR="00F24079" w:rsidRPr="001C0F97">
        <w:rPr>
          <w:rFonts w:ascii="Times New Roman" w:hAnsi="Times New Roman" w:cs="Times New Roman"/>
          <w:iCs/>
          <w:sz w:val="24"/>
          <w:szCs w:val="24"/>
        </w:rPr>
        <w:t>итеративной разработке</w:t>
      </w:r>
      <w:r w:rsidR="00073C08">
        <w:rPr>
          <w:rFonts w:ascii="Times New Roman" w:hAnsi="Times New Roman" w:cs="Times New Roman"/>
          <w:iCs/>
          <w:sz w:val="24"/>
          <w:szCs w:val="24"/>
        </w:rPr>
        <w:t>;</w:t>
      </w:r>
    </w:p>
    <w:p w:rsidR="001C0F97" w:rsidRPr="001C0F97" w:rsidRDefault="00073C08" w:rsidP="001C0F97">
      <w:pPr>
        <w:pStyle w:val="af2"/>
        <w:numPr>
          <w:ilvl w:val="0"/>
          <w:numId w:val="27"/>
        </w:numPr>
        <w:ind w:right="0"/>
        <w:rPr>
          <w:b/>
          <w:i/>
          <w:iCs/>
        </w:rPr>
      </w:pPr>
      <w:r>
        <w:t>Разложение требований</w:t>
      </w:r>
      <w:r w:rsidR="001C0F97" w:rsidRPr="001C0F97">
        <w:t xml:space="preserve"> высокого уровня на простейшие составляющие — это позволит понять, чего же именно просят пользователи. Из-за неясности требований высокого уровня, предоставляющих клиентам свободу интерпретации, возможно несовпадение представлений клиента о продукте и тем, что создает разработчик. Вот некоторые неточные и расплывчатые термины, которых следует избегать: </w:t>
      </w:r>
      <w:r w:rsidR="001C0F97" w:rsidRPr="001C0F97">
        <w:rPr>
          <w:b/>
          <w:i/>
          <w:iCs/>
        </w:rPr>
        <w:t>обеспечивать поддержку, предоставлять возможность, разр</w:t>
      </w:r>
      <w:r>
        <w:rPr>
          <w:b/>
          <w:i/>
          <w:iCs/>
        </w:rPr>
        <w:t>ешать, обрабатывать и управлять;</w:t>
      </w:r>
    </w:p>
    <w:p w:rsidR="001C0F97" w:rsidRPr="001C0F97" w:rsidRDefault="001C0F97" w:rsidP="001C0F97">
      <w:pPr>
        <w:pStyle w:val="af2"/>
        <w:numPr>
          <w:ilvl w:val="0"/>
          <w:numId w:val="27"/>
        </w:numPr>
        <w:ind w:right="0"/>
      </w:pPr>
      <w:r w:rsidRPr="001C0F97">
        <w:t>Убед</w:t>
      </w:r>
      <w:r w:rsidR="00073C08">
        <w:t>иться</w:t>
      </w:r>
      <w:r w:rsidRPr="001C0F97">
        <w:t>, что все классы пользователей предоставили вам информацию и для каждого варианта использования опред</w:t>
      </w:r>
      <w:r w:rsidR="00073C08">
        <w:t>елена по крайней мере одна роль;</w:t>
      </w:r>
    </w:p>
    <w:p w:rsidR="001C0F97" w:rsidRPr="001C0F97" w:rsidRDefault="00073C08" w:rsidP="001C0F97">
      <w:pPr>
        <w:pStyle w:val="af2"/>
        <w:numPr>
          <w:ilvl w:val="0"/>
          <w:numId w:val="27"/>
        </w:numPr>
        <w:ind w:right="0"/>
      </w:pPr>
      <w:r>
        <w:t>Проверка на граничные значения</w:t>
      </w:r>
      <w:r w:rsidR="001C0F97" w:rsidRPr="001C0F97">
        <w:t xml:space="preserve">. Предположим, в одном требовании указано: «Если стоимость заказа меньше $100, стоимость доставки будет равна $5,95", а в другом — «Если стоимость заказа превышает $100, стоимость доставки составляет 5% от общей стоимости заказа». А как быть, </w:t>
      </w:r>
      <w:r w:rsidR="001C0F97" w:rsidRPr="001C0F97">
        <w:lastRenderedPageBreak/>
        <w:t>если стоимость заказа составляет ровно $100? Это не оговорено, значит, отсутствует</w:t>
      </w:r>
      <w:r>
        <w:t xml:space="preserve"> соответствующее требование;</w:t>
      </w:r>
    </w:p>
    <w:p w:rsidR="001C0F97" w:rsidRPr="001C0F97" w:rsidRDefault="00073C08" w:rsidP="001C0F97">
      <w:pPr>
        <w:pStyle w:val="af2"/>
        <w:numPr>
          <w:ilvl w:val="0"/>
          <w:numId w:val="27"/>
        </w:numPr>
        <w:ind w:right="0"/>
        <w:rPr>
          <w:color w:val="000000"/>
        </w:rPr>
      </w:pPr>
      <w:r>
        <w:t>Использование разнообразных</w:t>
      </w:r>
      <w:r w:rsidR="001C0F97" w:rsidRPr="001C0F97">
        <w:t xml:space="preserve"> форм представления информации о требованиях. Трудно прочитать большой объем текста и заметить, что чего-то не хватает. Модели анализа визуально представляют требования высокого уровня абстракции — лес, а не отдельные деревья. Рассматривая модель, вы можете заметить, что от одною блока к другому должна идти стрелка; это тоже недостающее требование. Подобного рода ошибку легче заметить на рисунке, чем в длинном списке требований, который сливается перед </w:t>
      </w:r>
      <w:r>
        <w:t>глазами;</w:t>
      </w:r>
    </w:p>
    <w:p w:rsidR="00F24079" w:rsidRPr="001C0F97" w:rsidRDefault="00F24079" w:rsidP="001C0F97">
      <w:pPr>
        <w:pStyle w:val="ac"/>
        <w:numPr>
          <w:ilvl w:val="0"/>
          <w:numId w:val="27"/>
        </w:numPr>
        <w:tabs>
          <w:tab w:val="left" w:pos="1134"/>
        </w:tabs>
        <w:spacing w:after="0" w:line="276" w:lineRule="auto"/>
        <w:jc w:val="both"/>
        <w:rPr>
          <w:rFonts w:ascii="Times New Roman" w:hAnsi="Times New Roman" w:cs="Times New Roman"/>
          <w:iCs/>
          <w:sz w:val="24"/>
          <w:szCs w:val="24"/>
        </w:rPr>
      </w:pPr>
      <w:r w:rsidRPr="001C0F97">
        <w:rPr>
          <w:rFonts w:ascii="Times New Roman" w:hAnsi="Times New Roman" w:cs="Times New Roman"/>
          <w:iCs/>
          <w:sz w:val="24"/>
          <w:szCs w:val="24"/>
        </w:rPr>
        <w:t>Построение матрицы доступа к данным (см. далее)</w:t>
      </w:r>
      <w:r w:rsidR="00073C08">
        <w:rPr>
          <w:rFonts w:ascii="Times New Roman" w:hAnsi="Times New Roman" w:cs="Times New Roman"/>
          <w:iCs/>
          <w:sz w:val="24"/>
          <w:szCs w:val="24"/>
        </w:rPr>
        <w:t>;</w:t>
      </w:r>
    </w:p>
    <w:p w:rsidR="00F24079" w:rsidRPr="001C0F97" w:rsidRDefault="00F24079" w:rsidP="001C0F97">
      <w:pPr>
        <w:pStyle w:val="ac"/>
        <w:numPr>
          <w:ilvl w:val="0"/>
          <w:numId w:val="27"/>
        </w:numPr>
        <w:tabs>
          <w:tab w:val="left" w:pos="1134"/>
        </w:tabs>
        <w:spacing w:after="0" w:line="276" w:lineRule="auto"/>
        <w:jc w:val="both"/>
        <w:rPr>
          <w:rFonts w:ascii="Times New Roman" w:hAnsi="Times New Roman" w:cs="Times New Roman"/>
          <w:iCs/>
          <w:sz w:val="24"/>
          <w:szCs w:val="24"/>
        </w:rPr>
      </w:pPr>
      <w:r w:rsidRPr="001C0F97">
        <w:rPr>
          <w:rFonts w:ascii="Times New Roman" w:hAnsi="Times New Roman" w:cs="Times New Roman"/>
          <w:iCs/>
          <w:sz w:val="24"/>
          <w:szCs w:val="24"/>
        </w:rPr>
        <w:t>Выполнение прототипирования пользовательского интерфейса (см. далее)</w:t>
      </w:r>
      <w:r w:rsidR="00073C08">
        <w:rPr>
          <w:rFonts w:ascii="Times New Roman" w:hAnsi="Times New Roman" w:cs="Times New Roman"/>
          <w:iCs/>
          <w:sz w:val="24"/>
          <w:szCs w:val="24"/>
        </w:rPr>
        <w:t>;</w:t>
      </w:r>
    </w:p>
    <w:p w:rsidR="00F24079" w:rsidRPr="00073C08" w:rsidRDefault="00073C08" w:rsidP="00073C08">
      <w:pPr>
        <w:pStyle w:val="af2"/>
        <w:numPr>
          <w:ilvl w:val="0"/>
          <w:numId w:val="27"/>
        </w:numPr>
        <w:ind w:right="0"/>
      </w:pPr>
      <w:r w:rsidRPr="001C0F97">
        <w:t>Трассируйте требования к системе, варианты использования, списки откликов на события и бизнес-правила в детализирующие их функциональные требования. Это позволит вам быть уверенным, что аналитик описал в</w:t>
      </w:r>
      <w:r>
        <w:t>сю необходимую функциональность</w:t>
      </w:r>
      <w:r w:rsidR="00F24079" w:rsidRPr="00073C08">
        <w:rPr>
          <w:iCs/>
        </w:rPr>
        <w:t xml:space="preserve"> </w:t>
      </w:r>
      <w:r w:rsidR="00072CD8" w:rsidRPr="00073C08">
        <w:rPr>
          <w:iCs/>
        </w:rPr>
        <w:t>(см. далее)</w:t>
      </w:r>
      <w:r>
        <w:rPr>
          <w:iCs/>
        </w:rPr>
        <w:t>.</w:t>
      </w:r>
    </w:p>
    <w:p w:rsidR="00F24079" w:rsidRDefault="00F24079" w:rsidP="00F06A76">
      <w:pPr>
        <w:tabs>
          <w:tab w:val="left" w:pos="1134"/>
        </w:tabs>
        <w:spacing w:after="200" w:line="276" w:lineRule="auto"/>
        <w:jc w:val="both"/>
        <w:rPr>
          <w:b/>
          <w:iCs/>
        </w:rPr>
      </w:pPr>
    </w:p>
    <w:p w:rsidR="005760E3" w:rsidRPr="00E10372" w:rsidRDefault="00FA146C" w:rsidP="003A0448">
      <w:pPr>
        <w:tabs>
          <w:tab w:val="left" w:pos="1134"/>
        </w:tabs>
        <w:spacing w:after="200" w:line="276" w:lineRule="auto"/>
        <w:ind w:left="708" w:firstLine="709"/>
        <w:jc w:val="both"/>
        <w:rPr>
          <w:b/>
          <w:iCs/>
        </w:rPr>
      </w:pPr>
      <w:r w:rsidRPr="004135A0">
        <w:rPr>
          <w:b/>
          <w:iCs/>
        </w:rPr>
        <w:t>Матрица доступа к данным</w:t>
      </w:r>
    </w:p>
    <w:p w:rsidR="005760E3" w:rsidRPr="00E10372" w:rsidRDefault="005760E3" w:rsidP="003A0448">
      <w:pPr>
        <w:tabs>
          <w:tab w:val="left" w:pos="1134"/>
        </w:tabs>
        <w:ind w:firstLine="709"/>
        <w:jc w:val="both"/>
        <w:rPr>
          <w:color w:val="000000"/>
        </w:rPr>
      </w:pPr>
      <w:r w:rsidRPr="00E10372">
        <w:rPr>
          <w:color w:val="000000"/>
        </w:rPr>
        <w:t xml:space="preserve">Один из точных способов поиска недостающих требований — создать матрицу </w:t>
      </w:r>
      <w:r w:rsidRPr="00E10372">
        <w:rPr>
          <w:color w:val="000000"/>
          <w:lang w:val="en-US"/>
        </w:rPr>
        <w:t>CRUD</w:t>
      </w:r>
      <w:r w:rsidRPr="00E10372">
        <w:rPr>
          <w:color w:val="000000"/>
        </w:rPr>
        <w:t xml:space="preserve"> (</w:t>
      </w:r>
      <w:r w:rsidRPr="00E10372">
        <w:rPr>
          <w:color w:val="000000"/>
          <w:lang w:val="en-US"/>
        </w:rPr>
        <w:t>Create</w:t>
      </w:r>
      <w:r w:rsidRPr="00E10372">
        <w:rPr>
          <w:color w:val="000000"/>
        </w:rPr>
        <w:t xml:space="preserve">, </w:t>
      </w:r>
      <w:r w:rsidRPr="00E10372">
        <w:rPr>
          <w:color w:val="000000"/>
          <w:lang w:val="en-US"/>
        </w:rPr>
        <w:t>Read</w:t>
      </w:r>
      <w:r w:rsidRPr="00E10372">
        <w:rPr>
          <w:color w:val="000000"/>
        </w:rPr>
        <w:t xml:space="preserve">, </w:t>
      </w:r>
      <w:r w:rsidRPr="00E10372">
        <w:rPr>
          <w:color w:val="000000"/>
          <w:lang w:val="en-US"/>
        </w:rPr>
        <w:t>Update</w:t>
      </w:r>
      <w:r w:rsidRPr="00E10372">
        <w:rPr>
          <w:color w:val="000000"/>
        </w:rPr>
        <w:t xml:space="preserve">, </w:t>
      </w:r>
      <w:r w:rsidRPr="00E10372">
        <w:rPr>
          <w:color w:val="000000"/>
          <w:lang w:val="en-US"/>
        </w:rPr>
        <w:t>Delete</w:t>
      </w:r>
      <w:r w:rsidRPr="00E10372">
        <w:rPr>
          <w:color w:val="000000"/>
        </w:rPr>
        <w:t xml:space="preserve"> — создание, чтение, обновление, удаление)</w:t>
      </w:r>
      <w:r w:rsidR="00D737D9">
        <w:rPr>
          <w:color w:val="000000"/>
        </w:rPr>
        <w:t xml:space="preserve"> (см. презентацию)</w:t>
      </w:r>
      <w:r w:rsidRPr="00E10372">
        <w:rPr>
          <w:color w:val="000000"/>
        </w:rPr>
        <w:t xml:space="preserve">. Она позволяет соотнести действия системы с элементами данных (отдельными или их совокупностями), в результате вы получаете представление о том, где и как каждый элемент денных создается, считывается, обновляется и удаляется. Некоторые добавляют к названию матрицы букву </w:t>
      </w:r>
      <w:r w:rsidRPr="00E10372">
        <w:rPr>
          <w:color w:val="000000"/>
          <w:lang w:val="en-US"/>
        </w:rPr>
        <w:t>L</w:t>
      </w:r>
      <w:r w:rsidRPr="00E10372">
        <w:rPr>
          <w:color w:val="000000"/>
        </w:rPr>
        <w:t xml:space="preserve"> указывая, что элемент данных является списком (</w:t>
      </w:r>
      <w:r w:rsidRPr="00E10372">
        <w:rPr>
          <w:color w:val="000000"/>
          <w:lang w:val="en-US"/>
        </w:rPr>
        <w:t>List</w:t>
      </w:r>
      <w:r w:rsidRPr="00E10372">
        <w:rPr>
          <w:color w:val="000000"/>
        </w:rPr>
        <w:t>) (</w:t>
      </w:r>
      <w:r w:rsidRPr="00E10372">
        <w:rPr>
          <w:color w:val="000000"/>
          <w:lang w:val="en-US"/>
        </w:rPr>
        <w:t>Ferdinandi</w:t>
      </w:r>
      <w:r w:rsidRPr="00E10372">
        <w:rPr>
          <w:color w:val="000000"/>
        </w:rPr>
        <w:t>, 2002). В зависимости от способов анализа требований, которые вы используете, удается исследовать различные типы соответствий, в том числе:</w:t>
      </w:r>
    </w:p>
    <w:p w:rsidR="005760E3" w:rsidRPr="00E10372" w:rsidRDefault="005760E3" w:rsidP="003A0448">
      <w:pPr>
        <w:pStyle w:val="af2"/>
        <w:numPr>
          <w:ilvl w:val="0"/>
          <w:numId w:val="38"/>
        </w:numPr>
        <w:tabs>
          <w:tab w:val="clear" w:pos="851"/>
          <w:tab w:val="left" w:pos="1134"/>
        </w:tabs>
        <w:ind w:left="0" w:right="0" w:firstLine="709"/>
      </w:pPr>
      <w:r w:rsidRPr="00E10372">
        <w:t>элементы данных и системные события (</w:t>
      </w:r>
      <w:r w:rsidRPr="00E10372">
        <w:rPr>
          <w:lang w:val="en-US"/>
        </w:rPr>
        <w:t>Robertson</w:t>
      </w:r>
      <w:r w:rsidRPr="00E10372">
        <w:t xml:space="preserve"> и </w:t>
      </w:r>
      <w:r w:rsidRPr="00E10372">
        <w:rPr>
          <w:lang w:val="en-US"/>
        </w:rPr>
        <w:t>Robertson</w:t>
      </w:r>
      <w:r w:rsidRPr="00E10372">
        <w:t>,1999);</w:t>
      </w:r>
    </w:p>
    <w:p w:rsidR="005760E3" w:rsidRPr="00E10372" w:rsidRDefault="005760E3" w:rsidP="003A0448">
      <w:pPr>
        <w:pStyle w:val="af2"/>
        <w:numPr>
          <w:ilvl w:val="0"/>
          <w:numId w:val="38"/>
        </w:numPr>
        <w:tabs>
          <w:tab w:val="clear" w:pos="851"/>
          <w:tab w:val="left" w:pos="1134"/>
        </w:tabs>
        <w:ind w:left="0" w:right="0" w:firstLine="709"/>
      </w:pPr>
      <w:r w:rsidRPr="00E10372">
        <w:t>элементы данных и задачи пользователей или варианты использования (</w:t>
      </w:r>
      <w:r w:rsidRPr="00E10372">
        <w:rPr>
          <w:lang w:val="en-US"/>
        </w:rPr>
        <w:t>Lauesen</w:t>
      </w:r>
      <w:r w:rsidRPr="00E10372">
        <w:t>, 2002);</w:t>
      </w:r>
    </w:p>
    <w:p w:rsidR="003A0448" w:rsidRDefault="005760E3" w:rsidP="003A0448">
      <w:pPr>
        <w:pStyle w:val="af2"/>
        <w:numPr>
          <w:ilvl w:val="0"/>
          <w:numId w:val="38"/>
        </w:numPr>
        <w:tabs>
          <w:tab w:val="clear" w:pos="851"/>
          <w:tab w:val="left" w:pos="1134"/>
        </w:tabs>
        <w:ind w:left="0" w:right="0" w:firstLine="709"/>
      </w:pPr>
      <w:r w:rsidRPr="00E10372">
        <w:t>классы объектов и системные события (</w:t>
      </w:r>
      <w:r w:rsidRPr="00E10372">
        <w:rPr>
          <w:lang w:val="en-US"/>
        </w:rPr>
        <w:t>Ferdinandi</w:t>
      </w:r>
      <w:r w:rsidRPr="00E10372">
        <w:t>, 2002);</w:t>
      </w:r>
    </w:p>
    <w:p w:rsidR="005760E3" w:rsidRPr="00E10372" w:rsidRDefault="005760E3" w:rsidP="003A0448">
      <w:pPr>
        <w:pStyle w:val="af2"/>
        <w:numPr>
          <w:ilvl w:val="0"/>
          <w:numId w:val="38"/>
        </w:numPr>
        <w:tabs>
          <w:tab w:val="clear" w:pos="851"/>
          <w:tab w:val="left" w:pos="1134"/>
        </w:tabs>
        <w:ind w:left="0" w:right="0" w:firstLine="709"/>
      </w:pPr>
      <w:r w:rsidRPr="00E10372">
        <w:t>классы объектов и варианты использования (</w:t>
      </w:r>
      <w:r w:rsidRPr="003A0448">
        <w:rPr>
          <w:lang w:val="en-US"/>
        </w:rPr>
        <w:t>Armour</w:t>
      </w:r>
      <w:r w:rsidRPr="00E10372">
        <w:t xml:space="preserve"> и </w:t>
      </w:r>
      <w:r w:rsidRPr="003A0448">
        <w:rPr>
          <w:lang w:val="en-US"/>
        </w:rPr>
        <w:t>Miller</w:t>
      </w:r>
      <w:r w:rsidRPr="00E10372">
        <w:t>, 2001).</w:t>
      </w:r>
    </w:p>
    <w:p w:rsidR="005760E3" w:rsidRPr="00E10372" w:rsidRDefault="005760E3" w:rsidP="003A0448">
      <w:pPr>
        <w:pStyle w:val="ae"/>
        <w:tabs>
          <w:tab w:val="left" w:pos="1134"/>
        </w:tabs>
        <w:ind w:firstLine="709"/>
        <w:jc w:val="both"/>
        <w:rPr>
          <w:sz w:val="24"/>
          <w:szCs w:val="24"/>
        </w:rPr>
      </w:pPr>
    </w:p>
    <w:p w:rsidR="00B351C7" w:rsidRDefault="005760E3" w:rsidP="00B351C7">
      <w:pPr>
        <w:tabs>
          <w:tab w:val="left" w:pos="1134"/>
        </w:tabs>
        <w:ind w:firstLine="709"/>
        <w:jc w:val="both"/>
      </w:pPr>
      <w:r w:rsidRPr="00E10372">
        <w:t xml:space="preserve">Каждая ячейка указывает, как вариант использования, определенный в крайнем левом столбце, взаимодействует с каждым элементом данных. Вариант использования может </w:t>
      </w:r>
      <w:r w:rsidRPr="00E10372">
        <w:rPr>
          <w:b/>
          <w:bCs/>
        </w:rPr>
        <w:t xml:space="preserve">Создать - (С) </w:t>
      </w:r>
      <w:r w:rsidRPr="00E10372">
        <w:t>(</w:t>
      </w:r>
      <w:r w:rsidRPr="00E10372">
        <w:rPr>
          <w:lang w:val="en-US"/>
        </w:rPr>
        <w:t>Create</w:t>
      </w:r>
      <w:r w:rsidRPr="00E10372">
        <w:t xml:space="preserve">), </w:t>
      </w:r>
      <w:r w:rsidRPr="00E10372">
        <w:rPr>
          <w:b/>
          <w:bCs/>
        </w:rPr>
        <w:t xml:space="preserve">Читать – (Ч) </w:t>
      </w:r>
      <w:r w:rsidRPr="00E10372">
        <w:t>(</w:t>
      </w:r>
      <w:r w:rsidRPr="00E10372">
        <w:rPr>
          <w:lang w:val="en-US"/>
        </w:rPr>
        <w:t>Read</w:t>
      </w:r>
      <w:r w:rsidRPr="00E10372">
        <w:t xml:space="preserve">), </w:t>
      </w:r>
      <w:r w:rsidRPr="00E10372">
        <w:rPr>
          <w:b/>
          <w:bCs/>
        </w:rPr>
        <w:t xml:space="preserve">Обновить – (О) </w:t>
      </w:r>
      <w:r w:rsidRPr="00E10372">
        <w:t>(</w:t>
      </w:r>
      <w:r w:rsidRPr="00E10372">
        <w:rPr>
          <w:lang w:val="en-US"/>
        </w:rPr>
        <w:t>Update</w:t>
      </w:r>
      <w:r w:rsidRPr="00E10372">
        <w:t xml:space="preserve">), </w:t>
      </w:r>
      <w:r w:rsidRPr="00E10372">
        <w:rPr>
          <w:b/>
          <w:bCs/>
        </w:rPr>
        <w:t xml:space="preserve">Удалить – (Уд) </w:t>
      </w:r>
      <w:r w:rsidRPr="00E10372">
        <w:t>(</w:t>
      </w:r>
      <w:r w:rsidRPr="00E10372">
        <w:rPr>
          <w:lang w:val="en-US"/>
        </w:rPr>
        <w:t>Delete</w:t>
      </w:r>
      <w:r w:rsidRPr="00E10372">
        <w:t xml:space="preserve">) или </w:t>
      </w:r>
      <w:r w:rsidRPr="00E10372">
        <w:rPr>
          <w:b/>
          <w:bCs/>
        </w:rPr>
        <w:t>Указать в виде списка – (Ук)</w:t>
      </w:r>
      <w:r w:rsidRPr="00E10372">
        <w:t xml:space="preserve"> (</w:t>
      </w:r>
      <w:r w:rsidRPr="00E10372">
        <w:rPr>
          <w:lang w:val="en-US"/>
        </w:rPr>
        <w:t>List</w:t>
      </w:r>
      <w:r w:rsidRPr="00E10372">
        <w:t xml:space="preserve">) элемент данных. </w:t>
      </w:r>
    </w:p>
    <w:p w:rsidR="004135A0" w:rsidRDefault="004135A0" w:rsidP="00B351C7">
      <w:pPr>
        <w:tabs>
          <w:tab w:val="left" w:pos="1134"/>
        </w:tabs>
        <w:ind w:firstLine="709"/>
        <w:jc w:val="both"/>
      </w:pPr>
    </w:p>
    <w:p w:rsidR="004135A0" w:rsidRDefault="004135A0" w:rsidP="00B351C7">
      <w:pPr>
        <w:tabs>
          <w:tab w:val="left" w:pos="1134"/>
        </w:tabs>
        <w:ind w:firstLine="709"/>
        <w:jc w:val="both"/>
      </w:pPr>
      <w:r>
        <w:t>Для сущностей модели предметной области в принципе будет полезно указать предпочтительный вариант представления пользователю (в зависимости от типа пользователя, функции) и мощность объекта, среднее количество экземпляров сущности в системе.</w:t>
      </w:r>
    </w:p>
    <w:p w:rsidR="00B351C7" w:rsidRPr="00B351C7" w:rsidRDefault="00B351C7" w:rsidP="00B351C7">
      <w:pPr>
        <w:tabs>
          <w:tab w:val="left" w:pos="1134"/>
        </w:tabs>
        <w:ind w:firstLine="709"/>
        <w:jc w:val="both"/>
      </w:pPr>
    </w:p>
    <w:p w:rsidR="00947273" w:rsidRDefault="00947273" w:rsidP="00940E14">
      <w:pPr>
        <w:tabs>
          <w:tab w:val="left" w:pos="1134"/>
        </w:tabs>
        <w:spacing w:after="200" w:line="276" w:lineRule="auto"/>
        <w:ind w:left="708" w:firstLine="709"/>
        <w:jc w:val="both"/>
        <w:rPr>
          <w:b/>
          <w:iCs/>
        </w:rPr>
      </w:pPr>
    </w:p>
    <w:p w:rsidR="00940E14" w:rsidRPr="004135A0" w:rsidRDefault="00940E14" w:rsidP="00940E14">
      <w:pPr>
        <w:tabs>
          <w:tab w:val="left" w:pos="1134"/>
        </w:tabs>
        <w:spacing w:after="200" w:line="276" w:lineRule="auto"/>
        <w:ind w:left="708" w:firstLine="709"/>
        <w:jc w:val="both"/>
        <w:rPr>
          <w:b/>
          <w:iCs/>
        </w:rPr>
      </w:pPr>
      <w:r w:rsidRPr="001E5069">
        <w:rPr>
          <w:b/>
          <w:iCs/>
        </w:rPr>
        <w:t>Прототип</w:t>
      </w:r>
      <w:r>
        <w:rPr>
          <w:b/>
          <w:iCs/>
        </w:rPr>
        <w:t>ирование</w:t>
      </w:r>
      <w:r w:rsidRPr="001E5069">
        <w:rPr>
          <w:b/>
          <w:iCs/>
        </w:rPr>
        <w:t xml:space="preserve"> </w:t>
      </w:r>
      <w:r>
        <w:rPr>
          <w:b/>
          <w:iCs/>
        </w:rPr>
        <w:t>пользовательского интерфейса</w:t>
      </w:r>
    </w:p>
    <w:p w:rsidR="00940E14" w:rsidRPr="00A672A0" w:rsidRDefault="00940E14" w:rsidP="00940E14">
      <w:pPr>
        <w:tabs>
          <w:tab w:val="left" w:pos="1134"/>
        </w:tabs>
        <w:spacing w:after="200" w:line="276" w:lineRule="auto"/>
        <w:ind w:firstLine="709"/>
        <w:jc w:val="both"/>
        <w:rPr>
          <w:iCs/>
        </w:rPr>
      </w:pPr>
      <w:r>
        <w:rPr>
          <w:iCs/>
        </w:rPr>
        <w:t xml:space="preserve">Постановка задач может быть дополнена прототипами пользовательского интерфейса. </w:t>
      </w:r>
      <w:r w:rsidRPr="00E6731A">
        <w:rPr>
          <w:iCs/>
        </w:rPr>
        <w:t>Прототипы могут различаться по уровн</w:t>
      </w:r>
      <w:r>
        <w:rPr>
          <w:iCs/>
        </w:rPr>
        <w:t xml:space="preserve">ю детализации или достоверности </w:t>
      </w:r>
      <w:r w:rsidRPr="00A672A0">
        <w:rPr>
          <w:iCs/>
        </w:rPr>
        <w:t xml:space="preserve">(см. </w:t>
      </w:r>
      <w:r w:rsidRPr="00A672A0">
        <w:rPr>
          <w:iCs/>
        </w:rPr>
        <w:fldChar w:fldCharType="begin"/>
      </w:r>
      <w:r w:rsidRPr="00A672A0">
        <w:rPr>
          <w:iCs/>
        </w:rPr>
        <w:instrText xml:space="preserve"> REF _Ref22593225 \h  \* MERGEFORMAT </w:instrText>
      </w:r>
      <w:r w:rsidRPr="00A672A0">
        <w:rPr>
          <w:iCs/>
        </w:rPr>
      </w:r>
      <w:r w:rsidRPr="00A672A0">
        <w:rPr>
          <w:iCs/>
        </w:rPr>
        <w:fldChar w:fldCharType="separate"/>
      </w:r>
      <w:r w:rsidRPr="00A672A0">
        <w:t xml:space="preserve">Таблица </w:t>
      </w:r>
      <w:r w:rsidRPr="00A672A0">
        <w:rPr>
          <w:noProof/>
        </w:rPr>
        <w:t>1</w:t>
      </w:r>
      <w:r w:rsidRPr="00A672A0">
        <w:rPr>
          <w:iCs/>
        </w:rPr>
        <w:fldChar w:fldCharType="end"/>
      </w:r>
      <w:r w:rsidRPr="00A672A0">
        <w:rPr>
          <w:iCs/>
        </w:rPr>
        <w:t>)</w:t>
      </w:r>
      <w:r>
        <w:rPr>
          <w:iCs/>
        </w:rPr>
        <w:t>.</w:t>
      </w:r>
    </w:p>
    <w:p w:rsidR="00940E14" w:rsidRPr="00A672A0" w:rsidRDefault="00940E14" w:rsidP="00940E14">
      <w:pPr>
        <w:pStyle w:val="afb"/>
        <w:keepNext/>
        <w:spacing w:after="0"/>
        <w:rPr>
          <w:b w:val="0"/>
          <w:color w:val="auto"/>
          <w:sz w:val="24"/>
          <w:szCs w:val="24"/>
        </w:rPr>
      </w:pPr>
      <w:bookmarkStart w:id="2" w:name="_Ref22593225"/>
      <w:r w:rsidRPr="00A672A0">
        <w:rPr>
          <w:b w:val="0"/>
          <w:color w:val="auto"/>
          <w:sz w:val="24"/>
          <w:szCs w:val="24"/>
        </w:rPr>
        <w:lastRenderedPageBreak/>
        <w:t xml:space="preserve">Таблица </w:t>
      </w:r>
      <w:r w:rsidRPr="00A672A0">
        <w:rPr>
          <w:b w:val="0"/>
          <w:color w:val="auto"/>
          <w:sz w:val="24"/>
          <w:szCs w:val="24"/>
        </w:rPr>
        <w:fldChar w:fldCharType="begin"/>
      </w:r>
      <w:r w:rsidRPr="00A672A0">
        <w:rPr>
          <w:b w:val="0"/>
          <w:color w:val="auto"/>
          <w:sz w:val="24"/>
          <w:szCs w:val="24"/>
        </w:rPr>
        <w:instrText xml:space="preserve"> SEQ Таблица \* ARABIC </w:instrText>
      </w:r>
      <w:r w:rsidRPr="00A672A0">
        <w:rPr>
          <w:b w:val="0"/>
          <w:color w:val="auto"/>
          <w:sz w:val="24"/>
          <w:szCs w:val="24"/>
        </w:rPr>
        <w:fldChar w:fldCharType="separate"/>
      </w:r>
      <w:r w:rsidRPr="00A672A0">
        <w:rPr>
          <w:b w:val="0"/>
          <w:noProof/>
          <w:color w:val="auto"/>
          <w:sz w:val="24"/>
          <w:szCs w:val="24"/>
        </w:rPr>
        <w:t>1</w:t>
      </w:r>
      <w:r w:rsidRPr="00A672A0">
        <w:rPr>
          <w:b w:val="0"/>
          <w:color w:val="auto"/>
          <w:sz w:val="24"/>
          <w:szCs w:val="24"/>
        </w:rPr>
        <w:fldChar w:fldCharType="end"/>
      </w:r>
      <w:bookmarkEnd w:id="2"/>
    </w:p>
    <w:tbl>
      <w:tblPr>
        <w:tblStyle w:val="afc"/>
        <w:tblW w:w="0" w:type="auto"/>
        <w:tblLook w:val="04A0" w:firstRow="1" w:lastRow="0" w:firstColumn="1" w:lastColumn="0" w:noHBand="0" w:noVBand="1"/>
      </w:tblPr>
      <w:tblGrid>
        <w:gridCol w:w="1859"/>
        <w:gridCol w:w="3778"/>
        <w:gridCol w:w="3934"/>
      </w:tblGrid>
      <w:tr w:rsidR="00940E14" w:rsidRPr="00E6731A" w:rsidTr="00A10D20">
        <w:tc>
          <w:tcPr>
            <w:tcW w:w="1859" w:type="dxa"/>
          </w:tcPr>
          <w:p w:rsidR="00940E14" w:rsidRPr="00E6731A" w:rsidRDefault="00940E14" w:rsidP="00A10D20">
            <w:pPr>
              <w:tabs>
                <w:tab w:val="left" w:pos="1134"/>
              </w:tabs>
              <w:spacing w:line="276" w:lineRule="auto"/>
              <w:jc w:val="center"/>
              <w:rPr>
                <w:iCs/>
                <w:sz w:val="24"/>
                <w:szCs w:val="24"/>
              </w:rPr>
            </w:pPr>
            <w:r>
              <w:rPr>
                <w:iCs/>
                <w:sz w:val="24"/>
                <w:szCs w:val="24"/>
              </w:rPr>
              <w:t>Детализация (достоверность) прототипа</w:t>
            </w:r>
          </w:p>
        </w:tc>
        <w:tc>
          <w:tcPr>
            <w:tcW w:w="3778" w:type="dxa"/>
          </w:tcPr>
          <w:p w:rsidR="00940E14" w:rsidRPr="00E6731A" w:rsidRDefault="00940E14" w:rsidP="00A10D20">
            <w:pPr>
              <w:tabs>
                <w:tab w:val="left" w:pos="1134"/>
              </w:tabs>
              <w:spacing w:line="276" w:lineRule="auto"/>
              <w:jc w:val="center"/>
              <w:rPr>
                <w:iCs/>
                <w:sz w:val="24"/>
                <w:szCs w:val="24"/>
              </w:rPr>
            </w:pPr>
            <w:r>
              <w:rPr>
                <w:iCs/>
                <w:sz w:val="24"/>
                <w:szCs w:val="24"/>
              </w:rPr>
              <w:t>Преимущества</w:t>
            </w:r>
          </w:p>
        </w:tc>
        <w:tc>
          <w:tcPr>
            <w:tcW w:w="3934" w:type="dxa"/>
          </w:tcPr>
          <w:p w:rsidR="00940E14" w:rsidRPr="00E6731A" w:rsidRDefault="00940E14" w:rsidP="00A10D20">
            <w:pPr>
              <w:tabs>
                <w:tab w:val="left" w:pos="1134"/>
              </w:tabs>
              <w:spacing w:line="276" w:lineRule="auto"/>
              <w:jc w:val="center"/>
              <w:rPr>
                <w:iCs/>
                <w:sz w:val="24"/>
                <w:szCs w:val="24"/>
              </w:rPr>
            </w:pPr>
            <w:r>
              <w:rPr>
                <w:iCs/>
                <w:sz w:val="24"/>
                <w:szCs w:val="24"/>
              </w:rPr>
              <w:t>Недостатки</w:t>
            </w:r>
          </w:p>
        </w:tc>
      </w:tr>
      <w:tr w:rsidR="00940E14" w:rsidRPr="00E6731A" w:rsidTr="00A10D20">
        <w:tc>
          <w:tcPr>
            <w:tcW w:w="1859" w:type="dxa"/>
          </w:tcPr>
          <w:p w:rsidR="00940E14" w:rsidRPr="00E6731A" w:rsidRDefault="00940E14" w:rsidP="00A10D20">
            <w:pPr>
              <w:tabs>
                <w:tab w:val="left" w:pos="1134"/>
              </w:tabs>
              <w:spacing w:line="276" w:lineRule="auto"/>
              <w:jc w:val="both"/>
              <w:rPr>
                <w:iCs/>
                <w:sz w:val="24"/>
                <w:szCs w:val="24"/>
              </w:rPr>
            </w:pPr>
            <w:r w:rsidRPr="00E6731A">
              <w:rPr>
                <w:iCs/>
                <w:sz w:val="24"/>
                <w:szCs w:val="24"/>
              </w:rPr>
              <w:t>Низкая</w:t>
            </w:r>
          </w:p>
        </w:tc>
        <w:tc>
          <w:tcPr>
            <w:tcW w:w="3778" w:type="dxa"/>
          </w:tcPr>
          <w:p w:rsidR="00940E14" w:rsidRPr="00E6731A" w:rsidRDefault="00940E14" w:rsidP="00A10D20">
            <w:pPr>
              <w:numPr>
                <w:ilvl w:val="0"/>
                <w:numId w:val="28"/>
              </w:numPr>
              <w:spacing w:before="100" w:beforeAutospacing="1" w:after="45" w:line="240" w:lineRule="atLeast"/>
              <w:rPr>
                <w:sz w:val="24"/>
                <w:szCs w:val="24"/>
              </w:rPr>
            </w:pPr>
            <w:r w:rsidRPr="00E6731A">
              <w:rPr>
                <w:sz w:val="24"/>
                <w:szCs w:val="24"/>
              </w:rPr>
              <w:t>Меньшая стоимость разработки</w:t>
            </w:r>
          </w:p>
          <w:p w:rsidR="00940E14" w:rsidRPr="00E6731A" w:rsidRDefault="00940E14" w:rsidP="00A10D20">
            <w:pPr>
              <w:numPr>
                <w:ilvl w:val="0"/>
                <w:numId w:val="28"/>
              </w:numPr>
              <w:spacing w:before="100" w:beforeAutospacing="1" w:after="45" w:line="240" w:lineRule="atLeast"/>
              <w:rPr>
                <w:sz w:val="24"/>
                <w:szCs w:val="24"/>
              </w:rPr>
            </w:pPr>
            <w:r w:rsidRPr="00E6731A">
              <w:rPr>
                <w:sz w:val="24"/>
                <w:szCs w:val="24"/>
              </w:rPr>
              <w:t>Возможность оценки множества вариантов дизайнов</w:t>
            </w:r>
          </w:p>
          <w:p w:rsidR="00940E14" w:rsidRPr="00E6731A" w:rsidRDefault="00940E14" w:rsidP="00A10D20">
            <w:pPr>
              <w:numPr>
                <w:ilvl w:val="0"/>
                <w:numId w:val="28"/>
              </w:numPr>
              <w:spacing w:before="100" w:beforeAutospacing="1" w:after="45" w:line="240" w:lineRule="atLeast"/>
              <w:rPr>
                <w:sz w:val="24"/>
                <w:szCs w:val="24"/>
              </w:rPr>
            </w:pPr>
            <w:r w:rsidRPr="00E6731A">
              <w:rPr>
                <w:sz w:val="24"/>
                <w:szCs w:val="24"/>
              </w:rPr>
              <w:t>Представляет полезную информацию для разработчиков и дизайнеров</w:t>
            </w:r>
          </w:p>
          <w:p w:rsidR="00940E14" w:rsidRPr="00E6731A" w:rsidRDefault="00940E14" w:rsidP="00A10D20">
            <w:pPr>
              <w:numPr>
                <w:ilvl w:val="0"/>
                <w:numId w:val="28"/>
              </w:numPr>
              <w:spacing w:before="100" w:beforeAutospacing="1" w:after="45" w:line="240" w:lineRule="atLeast"/>
              <w:rPr>
                <w:sz w:val="24"/>
                <w:szCs w:val="24"/>
              </w:rPr>
            </w:pPr>
            <w:r w:rsidRPr="00E6731A">
              <w:rPr>
                <w:sz w:val="24"/>
                <w:szCs w:val="24"/>
              </w:rPr>
              <w:t>Решает проблемы создания макетов экрана</w:t>
            </w:r>
          </w:p>
          <w:p w:rsidR="00940E14" w:rsidRPr="00E6731A" w:rsidRDefault="00940E14" w:rsidP="00A10D20">
            <w:pPr>
              <w:numPr>
                <w:ilvl w:val="0"/>
                <w:numId w:val="28"/>
              </w:numPr>
              <w:spacing w:before="100" w:beforeAutospacing="1" w:after="45" w:line="240" w:lineRule="atLeast"/>
              <w:rPr>
                <w:sz w:val="24"/>
                <w:szCs w:val="24"/>
              </w:rPr>
            </w:pPr>
            <w:r w:rsidRPr="00E6731A">
              <w:rPr>
                <w:sz w:val="24"/>
                <w:szCs w:val="24"/>
              </w:rPr>
              <w:t>Мо</w:t>
            </w:r>
            <w:r w:rsidR="005B33B3">
              <w:rPr>
                <w:sz w:val="24"/>
                <w:szCs w:val="24"/>
              </w:rPr>
              <w:t>ж</w:t>
            </w:r>
            <w:r w:rsidRPr="00E6731A">
              <w:rPr>
                <w:sz w:val="24"/>
                <w:szCs w:val="24"/>
              </w:rPr>
              <w:t>ет использоваться для определения потребностей рынка</w:t>
            </w:r>
          </w:p>
          <w:p w:rsidR="00940E14" w:rsidRPr="00E6731A" w:rsidRDefault="00940E14" w:rsidP="00A10D20">
            <w:pPr>
              <w:numPr>
                <w:ilvl w:val="0"/>
                <w:numId w:val="28"/>
              </w:numPr>
              <w:spacing w:before="100" w:beforeAutospacing="1" w:after="45" w:line="240" w:lineRule="atLeast"/>
              <w:rPr>
                <w:sz w:val="24"/>
                <w:szCs w:val="24"/>
              </w:rPr>
            </w:pPr>
            <w:r w:rsidRPr="00E6731A">
              <w:rPr>
                <w:sz w:val="24"/>
                <w:szCs w:val="24"/>
              </w:rPr>
              <w:t>Доказывает или опровергает идеи и концепции</w:t>
            </w:r>
          </w:p>
        </w:tc>
        <w:tc>
          <w:tcPr>
            <w:tcW w:w="3934" w:type="dxa"/>
          </w:tcPr>
          <w:p w:rsidR="00940E14" w:rsidRPr="00E6731A" w:rsidRDefault="00940E14" w:rsidP="00A10D20">
            <w:pPr>
              <w:numPr>
                <w:ilvl w:val="0"/>
                <w:numId w:val="29"/>
              </w:numPr>
              <w:spacing w:before="100" w:beforeAutospacing="1" w:after="45" w:line="240" w:lineRule="atLeast"/>
              <w:rPr>
                <w:sz w:val="24"/>
                <w:szCs w:val="24"/>
              </w:rPr>
            </w:pPr>
            <w:r w:rsidRPr="00E6731A">
              <w:rPr>
                <w:sz w:val="24"/>
                <w:szCs w:val="24"/>
              </w:rPr>
              <w:t>Ограниченный контроль ошибок</w:t>
            </w:r>
          </w:p>
          <w:p w:rsidR="00940E14" w:rsidRPr="00E6731A" w:rsidRDefault="00940E14" w:rsidP="00A10D20">
            <w:pPr>
              <w:numPr>
                <w:ilvl w:val="0"/>
                <w:numId w:val="29"/>
              </w:numPr>
              <w:spacing w:before="100" w:beforeAutospacing="1" w:after="45" w:line="240" w:lineRule="atLeast"/>
              <w:rPr>
                <w:sz w:val="24"/>
                <w:szCs w:val="24"/>
              </w:rPr>
            </w:pPr>
            <w:r w:rsidRPr="00E6731A">
              <w:rPr>
                <w:sz w:val="24"/>
                <w:szCs w:val="24"/>
              </w:rPr>
              <w:t>Плохая детализация спецификаций для дальнейшей разработки</w:t>
            </w:r>
          </w:p>
          <w:p w:rsidR="00940E14" w:rsidRPr="00E6731A" w:rsidRDefault="00940E14" w:rsidP="00A10D20">
            <w:pPr>
              <w:numPr>
                <w:ilvl w:val="0"/>
                <w:numId w:val="29"/>
              </w:numPr>
              <w:spacing w:before="100" w:beforeAutospacing="1" w:after="45" w:line="240" w:lineRule="atLeast"/>
              <w:rPr>
                <w:sz w:val="24"/>
                <w:szCs w:val="24"/>
              </w:rPr>
            </w:pPr>
            <w:r w:rsidRPr="00E6731A">
              <w:rPr>
                <w:sz w:val="24"/>
                <w:szCs w:val="24"/>
              </w:rPr>
              <w:t>Процессом управляет «посредник</w:t>
            </w:r>
            <w:r>
              <w:rPr>
                <w:sz w:val="24"/>
                <w:szCs w:val="24"/>
              </w:rPr>
              <w:t>»</w:t>
            </w:r>
          </w:p>
          <w:p w:rsidR="00940E14" w:rsidRPr="00E6731A" w:rsidRDefault="00940E14" w:rsidP="00A10D20">
            <w:pPr>
              <w:numPr>
                <w:ilvl w:val="0"/>
                <w:numId w:val="29"/>
              </w:numPr>
              <w:spacing w:before="100" w:beforeAutospacing="1" w:after="45" w:line="240" w:lineRule="atLeast"/>
              <w:rPr>
                <w:sz w:val="24"/>
                <w:szCs w:val="24"/>
              </w:rPr>
            </w:pPr>
            <w:r w:rsidRPr="00E6731A">
              <w:rPr>
                <w:sz w:val="24"/>
                <w:szCs w:val="24"/>
              </w:rPr>
              <w:t>Ограниченная полезность после утверждения требований</w:t>
            </w:r>
          </w:p>
          <w:p w:rsidR="00940E14" w:rsidRPr="00E6731A" w:rsidRDefault="00940E14" w:rsidP="00A10D20">
            <w:pPr>
              <w:numPr>
                <w:ilvl w:val="0"/>
                <w:numId w:val="29"/>
              </w:numPr>
              <w:spacing w:before="100" w:beforeAutospacing="1" w:after="45" w:line="240" w:lineRule="atLeast"/>
              <w:rPr>
                <w:sz w:val="24"/>
                <w:szCs w:val="24"/>
              </w:rPr>
            </w:pPr>
            <w:r w:rsidRPr="00E6731A">
              <w:rPr>
                <w:sz w:val="24"/>
                <w:szCs w:val="24"/>
              </w:rPr>
              <w:t>Ограниченная пригодность для юзабилити-тестирования</w:t>
            </w:r>
          </w:p>
          <w:p w:rsidR="00940E14" w:rsidRPr="00E6731A" w:rsidRDefault="00940E14" w:rsidP="00A10D20">
            <w:pPr>
              <w:numPr>
                <w:ilvl w:val="0"/>
                <w:numId w:val="29"/>
              </w:numPr>
              <w:spacing w:before="100" w:beforeAutospacing="1" w:after="45" w:line="240" w:lineRule="atLeast"/>
              <w:rPr>
                <w:sz w:val="24"/>
                <w:szCs w:val="24"/>
              </w:rPr>
            </w:pPr>
            <w:r w:rsidRPr="00E6731A">
              <w:rPr>
                <w:sz w:val="24"/>
                <w:szCs w:val="24"/>
              </w:rPr>
              <w:t>Ограничения, связанные с навигацией и потоками активности</w:t>
            </w:r>
          </w:p>
        </w:tc>
      </w:tr>
      <w:tr w:rsidR="00940E14" w:rsidRPr="00E6731A" w:rsidTr="00A10D20">
        <w:tc>
          <w:tcPr>
            <w:tcW w:w="1859" w:type="dxa"/>
          </w:tcPr>
          <w:p w:rsidR="00940E14" w:rsidRPr="00E6731A" w:rsidRDefault="00940E14" w:rsidP="00A10D20">
            <w:pPr>
              <w:tabs>
                <w:tab w:val="left" w:pos="1134"/>
              </w:tabs>
              <w:spacing w:line="276" w:lineRule="auto"/>
              <w:jc w:val="both"/>
              <w:rPr>
                <w:iCs/>
                <w:sz w:val="24"/>
                <w:szCs w:val="24"/>
              </w:rPr>
            </w:pPr>
            <w:r w:rsidRPr="00E6731A">
              <w:rPr>
                <w:iCs/>
                <w:sz w:val="24"/>
                <w:szCs w:val="24"/>
              </w:rPr>
              <w:t>Высокая</w:t>
            </w:r>
          </w:p>
        </w:tc>
        <w:tc>
          <w:tcPr>
            <w:tcW w:w="3778" w:type="dxa"/>
          </w:tcPr>
          <w:p w:rsidR="00940E14" w:rsidRPr="00E6731A" w:rsidRDefault="00940E14" w:rsidP="00A10D20">
            <w:pPr>
              <w:numPr>
                <w:ilvl w:val="0"/>
                <w:numId w:val="30"/>
              </w:numPr>
              <w:spacing w:before="100" w:beforeAutospacing="1" w:after="45" w:line="240" w:lineRule="atLeast"/>
              <w:rPr>
                <w:sz w:val="24"/>
                <w:szCs w:val="24"/>
              </w:rPr>
            </w:pPr>
            <w:r w:rsidRPr="00E6731A">
              <w:rPr>
                <w:sz w:val="24"/>
                <w:szCs w:val="24"/>
              </w:rPr>
              <w:t>(Почти) полная функциональность</w:t>
            </w:r>
          </w:p>
          <w:p w:rsidR="00940E14" w:rsidRPr="00E6731A" w:rsidRDefault="00940E14" w:rsidP="00A10D20">
            <w:pPr>
              <w:numPr>
                <w:ilvl w:val="0"/>
                <w:numId w:val="30"/>
              </w:numPr>
              <w:spacing w:before="100" w:beforeAutospacing="1" w:after="45" w:line="240" w:lineRule="atLeast"/>
              <w:rPr>
                <w:sz w:val="24"/>
                <w:szCs w:val="24"/>
              </w:rPr>
            </w:pPr>
            <w:r w:rsidRPr="00E6731A">
              <w:rPr>
                <w:sz w:val="24"/>
                <w:szCs w:val="24"/>
              </w:rPr>
              <w:t>Интерактивность</w:t>
            </w:r>
          </w:p>
          <w:p w:rsidR="00940E14" w:rsidRPr="00E6731A" w:rsidRDefault="00940E14" w:rsidP="00A10D20">
            <w:pPr>
              <w:numPr>
                <w:ilvl w:val="0"/>
                <w:numId w:val="30"/>
              </w:numPr>
              <w:spacing w:before="100" w:beforeAutospacing="1" w:after="45" w:line="240" w:lineRule="atLeast"/>
              <w:rPr>
                <w:sz w:val="24"/>
                <w:szCs w:val="24"/>
              </w:rPr>
            </w:pPr>
            <w:r w:rsidRPr="00E6731A">
              <w:rPr>
                <w:sz w:val="24"/>
                <w:szCs w:val="24"/>
              </w:rPr>
              <w:t>Процесс разработки, управляемый пользователем</w:t>
            </w:r>
          </w:p>
          <w:p w:rsidR="00940E14" w:rsidRPr="00E6731A" w:rsidRDefault="00940E14" w:rsidP="00A10D20">
            <w:pPr>
              <w:numPr>
                <w:ilvl w:val="0"/>
                <w:numId w:val="30"/>
              </w:numPr>
              <w:spacing w:before="100" w:beforeAutospacing="1" w:after="45" w:line="240" w:lineRule="atLeast"/>
              <w:rPr>
                <w:sz w:val="24"/>
                <w:szCs w:val="24"/>
              </w:rPr>
            </w:pPr>
            <w:r w:rsidRPr="00E6731A">
              <w:rPr>
                <w:sz w:val="24"/>
                <w:szCs w:val="24"/>
              </w:rPr>
              <w:t>Четкая навигационная схема</w:t>
            </w:r>
          </w:p>
          <w:p w:rsidR="00940E14" w:rsidRPr="00E6731A" w:rsidRDefault="00940E14" w:rsidP="00A10D20">
            <w:pPr>
              <w:numPr>
                <w:ilvl w:val="0"/>
                <w:numId w:val="30"/>
              </w:numPr>
              <w:spacing w:before="100" w:beforeAutospacing="1" w:after="45" w:line="240" w:lineRule="atLeast"/>
              <w:rPr>
                <w:sz w:val="24"/>
                <w:szCs w:val="24"/>
              </w:rPr>
            </w:pPr>
            <w:r w:rsidRPr="00E6731A">
              <w:rPr>
                <w:sz w:val="24"/>
                <w:szCs w:val="24"/>
              </w:rPr>
              <w:t>Является инструментом для исследования и тестирования</w:t>
            </w:r>
          </w:p>
          <w:p w:rsidR="00940E14" w:rsidRPr="00E6731A" w:rsidRDefault="00940E14" w:rsidP="00A10D20">
            <w:pPr>
              <w:numPr>
                <w:ilvl w:val="0"/>
                <w:numId w:val="30"/>
              </w:numPr>
              <w:spacing w:before="100" w:beforeAutospacing="1" w:after="45" w:line="240" w:lineRule="atLeast"/>
              <w:rPr>
                <w:sz w:val="24"/>
                <w:szCs w:val="24"/>
              </w:rPr>
            </w:pPr>
            <w:r w:rsidRPr="00E6731A">
              <w:rPr>
                <w:sz w:val="24"/>
                <w:szCs w:val="24"/>
              </w:rPr>
              <w:t>Наглядно показывает конечный продукт</w:t>
            </w:r>
          </w:p>
          <w:p w:rsidR="00940E14" w:rsidRPr="00E6731A" w:rsidRDefault="00940E14" w:rsidP="00A10D20">
            <w:pPr>
              <w:numPr>
                <w:ilvl w:val="0"/>
                <w:numId w:val="30"/>
              </w:numPr>
              <w:spacing w:before="100" w:beforeAutospacing="1" w:after="45" w:line="240" w:lineRule="atLeast"/>
              <w:rPr>
                <w:sz w:val="24"/>
                <w:szCs w:val="24"/>
              </w:rPr>
            </w:pPr>
            <w:r w:rsidRPr="00E6731A">
              <w:rPr>
                <w:sz w:val="24"/>
                <w:szCs w:val="24"/>
              </w:rPr>
              <w:t>Служит «живой» спецификацией</w:t>
            </w:r>
          </w:p>
          <w:p w:rsidR="00940E14" w:rsidRPr="00E6731A" w:rsidRDefault="00940E14" w:rsidP="00A10D20">
            <w:pPr>
              <w:numPr>
                <w:ilvl w:val="0"/>
                <w:numId w:val="30"/>
              </w:numPr>
              <w:spacing w:before="100" w:beforeAutospacing="1" w:after="45" w:line="240" w:lineRule="atLeast"/>
              <w:rPr>
                <w:sz w:val="24"/>
                <w:szCs w:val="24"/>
              </w:rPr>
            </w:pPr>
            <w:r w:rsidRPr="00E6731A">
              <w:rPr>
                <w:sz w:val="24"/>
                <w:szCs w:val="24"/>
              </w:rPr>
              <w:t>Маркетинговый и торговый инструмент</w:t>
            </w:r>
          </w:p>
        </w:tc>
        <w:tc>
          <w:tcPr>
            <w:tcW w:w="3934" w:type="dxa"/>
          </w:tcPr>
          <w:p w:rsidR="00940E14" w:rsidRPr="00E6731A" w:rsidRDefault="00940E14" w:rsidP="00A10D20">
            <w:pPr>
              <w:numPr>
                <w:ilvl w:val="0"/>
                <w:numId w:val="31"/>
              </w:numPr>
              <w:spacing w:before="100" w:beforeAutospacing="1" w:after="45" w:line="240" w:lineRule="atLeast"/>
              <w:rPr>
                <w:sz w:val="24"/>
                <w:szCs w:val="24"/>
              </w:rPr>
            </w:pPr>
            <w:r w:rsidRPr="00E6731A">
              <w:rPr>
                <w:sz w:val="24"/>
                <w:szCs w:val="24"/>
              </w:rPr>
              <w:t>Высокая стоимость разработки</w:t>
            </w:r>
          </w:p>
          <w:p w:rsidR="00940E14" w:rsidRPr="00E6731A" w:rsidRDefault="00940E14" w:rsidP="00A10D20">
            <w:pPr>
              <w:numPr>
                <w:ilvl w:val="0"/>
                <w:numId w:val="31"/>
              </w:numPr>
              <w:spacing w:before="100" w:beforeAutospacing="1" w:after="45" w:line="240" w:lineRule="atLeast"/>
              <w:rPr>
                <w:sz w:val="24"/>
                <w:szCs w:val="24"/>
              </w:rPr>
            </w:pPr>
            <w:r w:rsidRPr="00E6731A">
              <w:rPr>
                <w:sz w:val="24"/>
                <w:szCs w:val="24"/>
              </w:rPr>
              <w:t>БОльшие затраты времени на создание</w:t>
            </w:r>
          </w:p>
          <w:p w:rsidR="00940E14" w:rsidRPr="00E6731A" w:rsidRDefault="00940E14" w:rsidP="00A10D20">
            <w:pPr>
              <w:numPr>
                <w:ilvl w:val="0"/>
                <w:numId w:val="31"/>
              </w:numPr>
              <w:spacing w:before="100" w:beforeAutospacing="1" w:after="45" w:line="240" w:lineRule="atLeast"/>
              <w:rPr>
                <w:sz w:val="24"/>
                <w:szCs w:val="24"/>
              </w:rPr>
            </w:pPr>
            <w:r w:rsidRPr="00E6731A">
              <w:rPr>
                <w:sz w:val="24"/>
                <w:szCs w:val="24"/>
              </w:rPr>
              <w:t>Не эффективен для проверки идей и концепций</w:t>
            </w:r>
          </w:p>
          <w:p w:rsidR="00940E14" w:rsidRPr="00E6731A" w:rsidRDefault="00940E14" w:rsidP="00A10D20">
            <w:pPr>
              <w:numPr>
                <w:ilvl w:val="0"/>
                <w:numId w:val="31"/>
              </w:numPr>
              <w:spacing w:before="100" w:beforeAutospacing="1" w:after="45" w:line="240" w:lineRule="atLeast"/>
              <w:rPr>
                <w:sz w:val="24"/>
                <w:szCs w:val="24"/>
              </w:rPr>
            </w:pPr>
            <w:r w:rsidRPr="00E6731A">
              <w:rPr>
                <w:sz w:val="24"/>
                <w:szCs w:val="24"/>
              </w:rPr>
              <w:t>Не эффективен для формирования окончательных требований</w:t>
            </w:r>
          </w:p>
        </w:tc>
      </w:tr>
    </w:tbl>
    <w:p w:rsidR="00E47CD8" w:rsidRDefault="00E47CD8" w:rsidP="001E5069">
      <w:pPr>
        <w:pStyle w:val="afa"/>
        <w:ind w:firstLine="709"/>
        <w:jc w:val="both"/>
        <w:rPr>
          <w:rFonts w:ascii="Times New Roman" w:hAnsi="Times New Roman"/>
          <w:color w:val="000000"/>
          <w:sz w:val="24"/>
          <w:szCs w:val="24"/>
          <w:shd w:val="clear" w:color="auto" w:fill="FFFFFF"/>
        </w:rPr>
      </w:pPr>
    </w:p>
    <w:p w:rsidR="001E5069" w:rsidRPr="00A20669" w:rsidRDefault="001E5069" w:rsidP="001E5069">
      <w:pPr>
        <w:pStyle w:val="afa"/>
        <w:ind w:firstLine="709"/>
        <w:jc w:val="both"/>
        <w:rPr>
          <w:rFonts w:ascii="Times New Roman" w:hAnsi="Times New Roman"/>
          <w:color w:val="000000"/>
          <w:sz w:val="24"/>
          <w:szCs w:val="24"/>
          <w:shd w:val="clear" w:color="auto" w:fill="FFFFFF"/>
        </w:rPr>
      </w:pPr>
      <w:r w:rsidRPr="00A20669">
        <w:rPr>
          <w:rFonts w:ascii="Times New Roman" w:hAnsi="Times New Roman"/>
          <w:color w:val="000000"/>
          <w:sz w:val="24"/>
          <w:szCs w:val="24"/>
          <w:shd w:val="clear" w:color="auto" w:fill="FFFFFF"/>
        </w:rPr>
        <w:t>В пользовательском интерфейсе можно условно выделить две составляющие:</w:t>
      </w:r>
    </w:p>
    <w:p w:rsidR="001E5069" w:rsidRPr="00A20669" w:rsidRDefault="001E5069" w:rsidP="001E5069">
      <w:pPr>
        <w:pStyle w:val="afa"/>
        <w:numPr>
          <w:ilvl w:val="0"/>
          <w:numId w:val="33"/>
        </w:numPr>
        <w:tabs>
          <w:tab w:val="left" w:pos="1134"/>
        </w:tabs>
        <w:ind w:left="0" w:firstLine="709"/>
        <w:jc w:val="both"/>
        <w:rPr>
          <w:rFonts w:ascii="Times New Roman" w:hAnsi="Times New Roman"/>
          <w:color w:val="000000"/>
          <w:sz w:val="24"/>
          <w:szCs w:val="24"/>
          <w:shd w:val="clear" w:color="auto" w:fill="FFFFFF"/>
        </w:rPr>
      </w:pPr>
      <w:r w:rsidRPr="00A20669">
        <w:rPr>
          <w:rFonts w:ascii="Times New Roman" w:hAnsi="Times New Roman"/>
          <w:color w:val="000000"/>
          <w:sz w:val="24"/>
          <w:szCs w:val="24"/>
          <w:shd w:val="clear" w:color="auto" w:fill="FFFFFF"/>
        </w:rPr>
        <w:t>декоративную (элементы, отвечающие за эстетическую привлекательность программного изделия). Декоративная составляющая зависит от типа информационной системы, необходимой производительности, платформы реализации (системных требований);</w:t>
      </w:r>
    </w:p>
    <w:p w:rsidR="001E5069" w:rsidRPr="00A20669" w:rsidRDefault="001E5069" w:rsidP="001E5069">
      <w:pPr>
        <w:pStyle w:val="afa"/>
        <w:numPr>
          <w:ilvl w:val="0"/>
          <w:numId w:val="33"/>
        </w:numPr>
        <w:tabs>
          <w:tab w:val="left" w:pos="1134"/>
        </w:tabs>
        <w:ind w:left="0" w:firstLine="709"/>
        <w:jc w:val="both"/>
        <w:rPr>
          <w:rFonts w:ascii="Times New Roman" w:hAnsi="Times New Roman"/>
          <w:color w:val="000000"/>
          <w:sz w:val="24"/>
          <w:szCs w:val="24"/>
          <w:shd w:val="clear" w:color="auto" w:fill="FFFFFF"/>
        </w:rPr>
      </w:pPr>
      <w:r w:rsidRPr="00A20669">
        <w:rPr>
          <w:rFonts w:ascii="Times New Roman" w:hAnsi="Times New Roman"/>
          <w:color w:val="000000"/>
          <w:sz w:val="24"/>
          <w:szCs w:val="24"/>
          <w:shd w:val="clear" w:color="auto" w:fill="FFFFFF"/>
        </w:rPr>
        <w:t>активную. Активные элементы подразделяются на операционные и информационные образы моделей вычислений и управляющие средства пользовательского интерфейса, посредством которых пользователь управляет программой. Управляющие средства различных классов программных изделий могут значительно различаться.</w:t>
      </w:r>
    </w:p>
    <w:p w:rsidR="001E5069" w:rsidRDefault="001E5069" w:rsidP="001E5069">
      <w:pPr>
        <w:tabs>
          <w:tab w:val="left" w:pos="1134"/>
        </w:tabs>
        <w:spacing w:line="276" w:lineRule="auto"/>
        <w:ind w:firstLine="709"/>
        <w:jc w:val="both"/>
        <w:rPr>
          <w:iCs/>
        </w:rPr>
      </w:pPr>
    </w:p>
    <w:p w:rsidR="001E5069" w:rsidRPr="00A20669" w:rsidRDefault="001E5069" w:rsidP="001E5069">
      <w:pPr>
        <w:tabs>
          <w:tab w:val="left" w:pos="1134"/>
        </w:tabs>
        <w:spacing w:line="276" w:lineRule="auto"/>
        <w:ind w:firstLine="709"/>
        <w:jc w:val="both"/>
        <w:rPr>
          <w:iCs/>
        </w:rPr>
      </w:pPr>
      <w:r w:rsidRPr="00A20669">
        <w:rPr>
          <w:iCs/>
        </w:rPr>
        <w:t>Категории требований, предъявляемых к пользовательскому интерфейсу:</w:t>
      </w:r>
    </w:p>
    <w:p w:rsidR="001E5069" w:rsidRPr="00A20669" w:rsidRDefault="001E5069" w:rsidP="001E5069">
      <w:pPr>
        <w:pStyle w:val="ac"/>
        <w:numPr>
          <w:ilvl w:val="0"/>
          <w:numId w:val="32"/>
        </w:numPr>
        <w:tabs>
          <w:tab w:val="left" w:pos="1134"/>
        </w:tabs>
        <w:spacing w:after="0" w:line="276" w:lineRule="auto"/>
        <w:ind w:left="0" w:firstLine="709"/>
        <w:jc w:val="both"/>
        <w:rPr>
          <w:rFonts w:ascii="Times New Roman" w:hAnsi="Times New Roman" w:cs="Times New Roman"/>
          <w:iCs/>
          <w:sz w:val="24"/>
          <w:szCs w:val="24"/>
        </w:rPr>
      </w:pPr>
      <w:r w:rsidRPr="00A20669">
        <w:rPr>
          <w:rFonts w:ascii="Times New Roman" w:hAnsi="Times New Roman" w:cs="Times New Roman"/>
          <w:iCs/>
          <w:sz w:val="24"/>
          <w:szCs w:val="24"/>
        </w:rPr>
        <w:t>Взаимодействие интерфейса с пользователем:</w:t>
      </w:r>
    </w:p>
    <w:p w:rsidR="001E5069" w:rsidRPr="00A20669" w:rsidRDefault="001E5069" w:rsidP="001E5069">
      <w:pPr>
        <w:pStyle w:val="ac"/>
        <w:numPr>
          <w:ilvl w:val="1"/>
          <w:numId w:val="32"/>
        </w:numPr>
        <w:tabs>
          <w:tab w:val="left" w:pos="1134"/>
        </w:tabs>
        <w:spacing w:after="0" w:line="276" w:lineRule="auto"/>
        <w:jc w:val="both"/>
        <w:rPr>
          <w:rFonts w:ascii="Times New Roman" w:hAnsi="Times New Roman" w:cs="Times New Roman"/>
          <w:iCs/>
          <w:sz w:val="24"/>
          <w:szCs w:val="24"/>
        </w:rPr>
      </w:pPr>
      <w:r w:rsidRPr="00A20669">
        <w:rPr>
          <w:rFonts w:ascii="Times New Roman" w:hAnsi="Times New Roman" w:cs="Times New Roman"/>
          <w:iCs/>
          <w:sz w:val="24"/>
          <w:szCs w:val="24"/>
        </w:rPr>
        <w:t>требования к размещению элементов управления на экранных формах;</w:t>
      </w:r>
    </w:p>
    <w:p w:rsidR="001E5069" w:rsidRPr="00A20669" w:rsidRDefault="001E5069" w:rsidP="001E5069">
      <w:pPr>
        <w:pStyle w:val="ac"/>
        <w:numPr>
          <w:ilvl w:val="1"/>
          <w:numId w:val="32"/>
        </w:numPr>
        <w:tabs>
          <w:tab w:val="left" w:pos="1134"/>
        </w:tabs>
        <w:spacing w:after="0" w:line="276" w:lineRule="auto"/>
        <w:jc w:val="both"/>
        <w:rPr>
          <w:rFonts w:ascii="Times New Roman" w:hAnsi="Times New Roman" w:cs="Times New Roman"/>
          <w:iCs/>
          <w:sz w:val="24"/>
          <w:szCs w:val="24"/>
        </w:rPr>
      </w:pPr>
      <w:r w:rsidRPr="00A20669">
        <w:rPr>
          <w:rFonts w:ascii="Times New Roman" w:hAnsi="Times New Roman" w:cs="Times New Roman"/>
          <w:iCs/>
          <w:sz w:val="24"/>
          <w:szCs w:val="24"/>
        </w:rPr>
        <w:t>требования к содержанию и оформлению выводимых сообщений;</w:t>
      </w:r>
    </w:p>
    <w:p w:rsidR="001E5069" w:rsidRPr="00A20669" w:rsidRDefault="001E5069" w:rsidP="001E5069">
      <w:pPr>
        <w:pStyle w:val="ac"/>
        <w:numPr>
          <w:ilvl w:val="1"/>
          <w:numId w:val="32"/>
        </w:numPr>
        <w:tabs>
          <w:tab w:val="left" w:pos="1134"/>
        </w:tabs>
        <w:spacing w:after="0" w:line="276" w:lineRule="auto"/>
        <w:jc w:val="both"/>
        <w:rPr>
          <w:rFonts w:ascii="Times New Roman" w:hAnsi="Times New Roman" w:cs="Times New Roman"/>
          <w:iCs/>
          <w:sz w:val="24"/>
          <w:szCs w:val="24"/>
        </w:rPr>
      </w:pPr>
      <w:r w:rsidRPr="00A20669">
        <w:rPr>
          <w:rFonts w:ascii="Times New Roman" w:hAnsi="Times New Roman" w:cs="Times New Roman"/>
          <w:iCs/>
          <w:sz w:val="24"/>
          <w:szCs w:val="24"/>
        </w:rPr>
        <w:t>требования к форматам ввода;</w:t>
      </w:r>
    </w:p>
    <w:p w:rsidR="001E5069" w:rsidRPr="00A20669" w:rsidRDefault="001E5069" w:rsidP="001E5069">
      <w:pPr>
        <w:pStyle w:val="ac"/>
        <w:numPr>
          <w:ilvl w:val="0"/>
          <w:numId w:val="32"/>
        </w:numPr>
        <w:tabs>
          <w:tab w:val="left" w:pos="1134"/>
        </w:tabs>
        <w:spacing w:after="0" w:line="276" w:lineRule="auto"/>
        <w:ind w:left="0" w:firstLine="709"/>
        <w:jc w:val="both"/>
        <w:rPr>
          <w:rFonts w:ascii="Times New Roman" w:hAnsi="Times New Roman" w:cs="Times New Roman"/>
          <w:iCs/>
          <w:sz w:val="24"/>
          <w:szCs w:val="24"/>
        </w:rPr>
      </w:pPr>
      <w:r w:rsidRPr="00A20669">
        <w:rPr>
          <w:rFonts w:ascii="Times New Roman" w:hAnsi="Times New Roman" w:cs="Times New Roman"/>
          <w:iCs/>
          <w:sz w:val="24"/>
          <w:szCs w:val="24"/>
        </w:rPr>
        <w:t>Взаимодействие интерфейса с внутренней логикой системы:</w:t>
      </w:r>
    </w:p>
    <w:p w:rsidR="001E5069" w:rsidRPr="00A20669" w:rsidRDefault="001E5069" w:rsidP="001E5069">
      <w:pPr>
        <w:pStyle w:val="ac"/>
        <w:numPr>
          <w:ilvl w:val="1"/>
          <w:numId w:val="32"/>
        </w:numPr>
        <w:tabs>
          <w:tab w:val="left" w:pos="1134"/>
        </w:tabs>
        <w:spacing w:after="0" w:line="276" w:lineRule="auto"/>
        <w:jc w:val="both"/>
        <w:rPr>
          <w:rFonts w:ascii="Times New Roman" w:hAnsi="Times New Roman" w:cs="Times New Roman"/>
          <w:iCs/>
          <w:sz w:val="24"/>
          <w:szCs w:val="24"/>
        </w:rPr>
      </w:pPr>
      <w:r w:rsidRPr="00A20669">
        <w:rPr>
          <w:rFonts w:ascii="Times New Roman" w:hAnsi="Times New Roman" w:cs="Times New Roman"/>
          <w:iCs/>
          <w:sz w:val="24"/>
          <w:szCs w:val="24"/>
        </w:rPr>
        <w:t>требования к реакции системы на ввод пользователя;</w:t>
      </w:r>
    </w:p>
    <w:p w:rsidR="001E5069" w:rsidRPr="00A20669" w:rsidRDefault="001E5069" w:rsidP="001E5069">
      <w:pPr>
        <w:pStyle w:val="ac"/>
        <w:numPr>
          <w:ilvl w:val="1"/>
          <w:numId w:val="32"/>
        </w:numPr>
        <w:tabs>
          <w:tab w:val="left" w:pos="1134"/>
        </w:tabs>
        <w:spacing w:after="0" w:line="276" w:lineRule="auto"/>
        <w:jc w:val="both"/>
        <w:rPr>
          <w:rFonts w:ascii="Times New Roman" w:hAnsi="Times New Roman" w:cs="Times New Roman"/>
          <w:iCs/>
          <w:sz w:val="24"/>
          <w:szCs w:val="24"/>
        </w:rPr>
      </w:pPr>
      <w:r w:rsidRPr="00A20669">
        <w:rPr>
          <w:rFonts w:ascii="Times New Roman" w:hAnsi="Times New Roman" w:cs="Times New Roman"/>
          <w:iCs/>
          <w:sz w:val="24"/>
          <w:szCs w:val="24"/>
        </w:rPr>
        <w:t>требования к времени отклика на команды пользователя;</w:t>
      </w:r>
    </w:p>
    <w:p w:rsidR="001E5069" w:rsidRPr="00A20669" w:rsidRDefault="001E5069" w:rsidP="001E5069">
      <w:pPr>
        <w:pStyle w:val="ac"/>
        <w:numPr>
          <w:ilvl w:val="1"/>
          <w:numId w:val="32"/>
        </w:numPr>
        <w:tabs>
          <w:tab w:val="left" w:pos="1134"/>
        </w:tabs>
        <w:spacing w:after="0" w:line="276" w:lineRule="auto"/>
        <w:jc w:val="both"/>
        <w:rPr>
          <w:rFonts w:ascii="Times New Roman" w:hAnsi="Times New Roman" w:cs="Times New Roman"/>
          <w:iCs/>
          <w:sz w:val="24"/>
          <w:szCs w:val="24"/>
        </w:rPr>
      </w:pPr>
      <w:r w:rsidRPr="00A20669">
        <w:rPr>
          <w:rFonts w:ascii="Times New Roman" w:hAnsi="Times New Roman" w:cs="Times New Roman"/>
          <w:iCs/>
          <w:sz w:val="24"/>
          <w:szCs w:val="24"/>
        </w:rPr>
        <w:t>требования к функциям взаимодействия и передачи информации.</w:t>
      </w:r>
    </w:p>
    <w:p w:rsidR="00A672A0" w:rsidRDefault="00A672A0" w:rsidP="00FA146C">
      <w:pPr>
        <w:tabs>
          <w:tab w:val="left" w:pos="1134"/>
        </w:tabs>
        <w:spacing w:after="200" w:line="276" w:lineRule="auto"/>
        <w:jc w:val="both"/>
        <w:rPr>
          <w:iCs/>
        </w:rPr>
      </w:pPr>
    </w:p>
    <w:p w:rsidR="00B513CC" w:rsidRDefault="00B513CC" w:rsidP="00B513CC">
      <w:pPr>
        <w:tabs>
          <w:tab w:val="left" w:pos="1134"/>
        </w:tabs>
        <w:spacing w:after="200" w:line="276" w:lineRule="auto"/>
        <w:ind w:left="709" w:firstLine="709"/>
        <w:jc w:val="both"/>
        <w:rPr>
          <w:b/>
          <w:iCs/>
        </w:rPr>
      </w:pPr>
      <w:r>
        <w:rPr>
          <w:b/>
          <w:iCs/>
        </w:rPr>
        <w:t xml:space="preserve">Верификация </w:t>
      </w:r>
      <w:r w:rsidR="00940E14">
        <w:rPr>
          <w:b/>
          <w:iCs/>
        </w:rPr>
        <w:t>требований к интерфейсу</w:t>
      </w:r>
    </w:p>
    <w:p w:rsidR="00B513CC" w:rsidRPr="00B513CC" w:rsidRDefault="00B513CC" w:rsidP="00B513CC">
      <w:pPr>
        <w:pStyle w:val="afa"/>
        <w:numPr>
          <w:ilvl w:val="0"/>
          <w:numId w:val="34"/>
        </w:numPr>
        <w:jc w:val="both"/>
        <w:rPr>
          <w:rFonts w:ascii="Times New Roman" w:hAnsi="Times New Roman"/>
          <w:color w:val="000000"/>
          <w:sz w:val="24"/>
          <w:szCs w:val="24"/>
          <w:shd w:val="clear" w:color="auto" w:fill="FFFFFF"/>
        </w:rPr>
      </w:pPr>
      <w:bookmarkStart w:id="3" w:name="sect11"/>
      <w:bookmarkEnd w:id="3"/>
      <w:r w:rsidRPr="00B513CC">
        <w:rPr>
          <w:rFonts w:ascii="Times New Roman" w:hAnsi="Times New Roman"/>
          <w:color w:val="000000"/>
          <w:sz w:val="24"/>
          <w:szCs w:val="24"/>
          <w:shd w:val="clear" w:color="auto" w:fill="FFFFFF"/>
        </w:rPr>
        <w:t>Полнота покрытия:</w:t>
      </w:r>
    </w:p>
    <w:p w:rsidR="00B513CC" w:rsidRPr="00B513CC" w:rsidRDefault="00B513CC" w:rsidP="00B513CC">
      <w:pPr>
        <w:numPr>
          <w:ilvl w:val="1"/>
          <w:numId w:val="34"/>
        </w:numPr>
        <w:shd w:val="clear" w:color="auto" w:fill="FFFFFF"/>
        <w:jc w:val="both"/>
        <w:rPr>
          <w:b/>
          <w:bCs/>
          <w:color w:val="000000"/>
          <w:lang w:eastAsia="ru-RU"/>
        </w:rPr>
      </w:pPr>
      <w:r w:rsidRPr="00B513CC">
        <w:rPr>
          <w:b/>
          <w:bCs/>
          <w:color w:val="000000"/>
          <w:lang w:eastAsia="ru-RU"/>
        </w:rPr>
        <w:t>функциональное покрытие</w:t>
      </w:r>
      <w:r w:rsidRPr="00B513CC">
        <w:rPr>
          <w:color w:val="000000"/>
          <w:lang w:eastAsia="ru-RU"/>
        </w:rPr>
        <w:t> - покрытие требований к пользовательскому интерфейсу;</w:t>
      </w:r>
    </w:p>
    <w:p w:rsidR="00B513CC" w:rsidRPr="00B513CC" w:rsidRDefault="00B513CC" w:rsidP="00B513CC">
      <w:pPr>
        <w:numPr>
          <w:ilvl w:val="1"/>
          <w:numId w:val="34"/>
        </w:numPr>
        <w:shd w:val="clear" w:color="auto" w:fill="FFFFFF"/>
        <w:jc w:val="both"/>
        <w:rPr>
          <w:b/>
          <w:bCs/>
          <w:color w:val="000000"/>
          <w:lang w:eastAsia="ru-RU"/>
        </w:rPr>
      </w:pPr>
      <w:r w:rsidRPr="00B513CC">
        <w:rPr>
          <w:b/>
          <w:bCs/>
          <w:color w:val="000000"/>
          <w:lang w:eastAsia="ru-RU"/>
        </w:rPr>
        <w:t>структурное покрытие</w:t>
      </w:r>
      <w:r w:rsidRPr="00B513CC">
        <w:rPr>
          <w:color w:val="000000"/>
          <w:lang w:eastAsia="ru-RU"/>
        </w:rPr>
        <w:t> - для обеспечения полного структурного покрытия каждый интерфейсный элемент должен быть использован в тестовых примерах хотя бы один раз;</w:t>
      </w:r>
    </w:p>
    <w:p w:rsidR="00B513CC" w:rsidRPr="00B513CC" w:rsidRDefault="00B513CC" w:rsidP="00B513CC">
      <w:pPr>
        <w:numPr>
          <w:ilvl w:val="1"/>
          <w:numId w:val="34"/>
        </w:numPr>
        <w:shd w:val="clear" w:color="auto" w:fill="FFFFFF"/>
        <w:jc w:val="both"/>
        <w:rPr>
          <w:b/>
          <w:bCs/>
          <w:color w:val="000000"/>
          <w:lang w:eastAsia="ru-RU"/>
        </w:rPr>
      </w:pPr>
      <w:r w:rsidRPr="00B513CC">
        <w:rPr>
          <w:b/>
          <w:bCs/>
          <w:color w:val="000000"/>
          <w:lang w:eastAsia="ru-RU"/>
        </w:rPr>
        <w:t>структурное покрытие с учетом состояния элементов интерфейса</w:t>
      </w:r>
      <w:r w:rsidRPr="00B513CC">
        <w:rPr>
          <w:color w:val="000000"/>
          <w:lang w:eastAsia="ru-RU"/>
        </w:rPr>
        <w:t>- для обеспечения этого уровня покрытия необходимо не только использовать каждый элемент интерфейса, но и привести его во все возможные состояния (например, для чек-боксов - отмечен/не отмечен, для полей ввода - пустое/заполненное не целиком/заполненное полностью и т.п.)</w:t>
      </w:r>
    </w:p>
    <w:p w:rsidR="00B513CC" w:rsidRPr="00B513CC" w:rsidRDefault="00B513CC" w:rsidP="00B513CC">
      <w:pPr>
        <w:numPr>
          <w:ilvl w:val="1"/>
          <w:numId w:val="34"/>
        </w:numPr>
        <w:shd w:val="clear" w:color="auto" w:fill="FFFFFF"/>
        <w:jc w:val="both"/>
        <w:rPr>
          <w:b/>
          <w:bCs/>
          <w:color w:val="000000"/>
          <w:lang w:eastAsia="ru-RU"/>
        </w:rPr>
      </w:pPr>
      <w:r w:rsidRPr="00B513CC">
        <w:rPr>
          <w:b/>
          <w:bCs/>
          <w:color w:val="000000"/>
          <w:lang w:eastAsia="ru-RU"/>
        </w:rPr>
        <w:t>структурное покрытие с учетом состояния элементов интерфейса и внутреннего состояния системы</w:t>
      </w:r>
      <w:r w:rsidRPr="00B513CC">
        <w:rPr>
          <w:color w:val="000000"/>
          <w:lang w:eastAsia="ru-RU"/>
        </w:rPr>
        <w:t> - поведение некоторых интерфейсных элементов может изменяться в зависимости от внутреннего состояния системы. Каждое такое различимое поведение интерфейсного элемента должно быть проверено. Например, система может иметь два режима работы - нормальный и для начинающего пользователя, в котором нажатие каждого элемента сопровождается появлением всплывающей подсказки. В этом случае нужно проверить оба режима и при этом проверить, что подсказки появляются только в режиме для начинающих.</w:t>
      </w:r>
    </w:p>
    <w:p w:rsidR="00B513CC" w:rsidRDefault="00B513CC" w:rsidP="00B513CC">
      <w:pPr>
        <w:pStyle w:val="afa"/>
        <w:numPr>
          <w:ilvl w:val="0"/>
          <w:numId w:val="34"/>
        </w:numPr>
        <w:jc w:val="both"/>
        <w:rPr>
          <w:rFonts w:ascii="Times New Roman" w:hAnsi="Times New Roman"/>
          <w:color w:val="000000"/>
          <w:sz w:val="24"/>
          <w:szCs w:val="24"/>
          <w:shd w:val="clear" w:color="auto" w:fill="FFFFFF"/>
        </w:rPr>
      </w:pPr>
      <w:r w:rsidRPr="00B513CC">
        <w:rPr>
          <w:rFonts w:ascii="Times New Roman" w:hAnsi="Times New Roman"/>
          <w:b/>
          <w:color w:val="000000"/>
          <w:sz w:val="24"/>
          <w:szCs w:val="24"/>
        </w:rPr>
        <w:t>Естественность (интуитивность)</w:t>
      </w:r>
      <w:r>
        <w:rPr>
          <w:rFonts w:ascii="Times New Roman" w:hAnsi="Times New Roman"/>
          <w:color w:val="000000"/>
          <w:sz w:val="24"/>
          <w:szCs w:val="24"/>
        </w:rPr>
        <w:t xml:space="preserve">. </w:t>
      </w:r>
      <w:r w:rsidRPr="00B513CC">
        <w:rPr>
          <w:rFonts w:ascii="Times New Roman" w:hAnsi="Times New Roman"/>
          <w:color w:val="000000"/>
          <w:sz w:val="24"/>
          <w:szCs w:val="24"/>
          <w:shd w:val="clear" w:color="auto" w:fill="FFFFFF"/>
        </w:rPr>
        <w:t>Работа с системой не должна вызывать у пользователя сложностей в поиске необходимых директив (элементов интерфейса) для управления процессом решения поставленной задачи.</w:t>
      </w:r>
    </w:p>
    <w:p w:rsidR="00B513CC" w:rsidRDefault="00B513CC" w:rsidP="00B513CC">
      <w:pPr>
        <w:pStyle w:val="afa"/>
        <w:numPr>
          <w:ilvl w:val="0"/>
          <w:numId w:val="34"/>
        </w:numPr>
        <w:jc w:val="both"/>
        <w:rPr>
          <w:rFonts w:ascii="Times New Roman" w:hAnsi="Times New Roman"/>
          <w:color w:val="000000"/>
          <w:sz w:val="24"/>
          <w:szCs w:val="24"/>
          <w:shd w:val="clear" w:color="auto" w:fill="FFFFFF"/>
        </w:rPr>
      </w:pPr>
      <w:r w:rsidRPr="00B513CC">
        <w:rPr>
          <w:rFonts w:ascii="Times New Roman" w:hAnsi="Times New Roman"/>
          <w:b/>
          <w:color w:val="000000"/>
          <w:sz w:val="24"/>
          <w:szCs w:val="24"/>
          <w:shd w:val="clear" w:color="auto" w:fill="FFFFFF"/>
        </w:rPr>
        <w:t>Непротиворечивость</w:t>
      </w:r>
      <w:r>
        <w:rPr>
          <w:rStyle w:val="apple-converted-space"/>
          <w:rFonts w:ascii="Times New Roman" w:hAnsi="Times New Roman"/>
          <w:color w:val="000000"/>
          <w:sz w:val="24"/>
          <w:szCs w:val="24"/>
          <w:shd w:val="clear" w:color="auto" w:fill="FFFFFF"/>
        </w:rPr>
        <w:t xml:space="preserve">. </w:t>
      </w:r>
      <w:r w:rsidRPr="00B513CC">
        <w:rPr>
          <w:rFonts w:ascii="Times New Roman" w:hAnsi="Times New Roman"/>
          <w:color w:val="000000"/>
          <w:sz w:val="24"/>
          <w:szCs w:val="24"/>
          <w:shd w:val="clear" w:color="auto" w:fill="FFFFFF"/>
        </w:rPr>
        <w:t>Если в процессе работы с системой пользователем были использованы некоторые приемы работы с некоторой частью системы, то в другой части системы приемы работы должны быть идентичны. Также работа с системой через интерфейс должна соответствовать установленным, привычным нормам (например, использование клавиши Enter).</w:t>
      </w:r>
    </w:p>
    <w:p w:rsidR="00B513CC" w:rsidRDefault="00B513CC" w:rsidP="00B513CC">
      <w:pPr>
        <w:pStyle w:val="afa"/>
        <w:numPr>
          <w:ilvl w:val="0"/>
          <w:numId w:val="34"/>
        </w:numPr>
        <w:jc w:val="both"/>
        <w:rPr>
          <w:rStyle w:val="apple-converted-space"/>
          <w:rFonts w:ascii="Times New Roman" w:hAnsi="Times New Roman"/>
          <w:color w:val="000000"/>
          <w:sz w:val="24"/>
          <w:szCs w:val="24"/>
          <w:shd w:val="clear" w:color="auto" w:fill="FFFFFF"/>
        </w:rPr>
      </w:pPr>
      <w:r w:rsidRPr="00B513CC">
        <w:rPr>
          <w:rFonts w:ascii="Times New Roman" w:hAnsi="Times New Roman"/>
          <w:b/>
          <w:color w:val="000000"/>
          <w:sz w:val="24"/>
          <w:szCs w:val="24"/>
          <w:shd w:val="clear" w:color="auto" w:fill="FFFFFF"/>
        </w:rPr>
        <w:t>Неизбыточность</w:t>
      </w:r>
      <w:r>
        <w:rPr>
          <w:rStyle w:val="apple-converted-space"/>
          <w:rFonts w:ascii="Times New Roman" w:hAnsi="Times New Roman"/>
          <w:color w:val="000000"/>
          <w:sz w:val="24"/>
          <w:szCs w:val="24"/>
          <w:shd w:val="clear" w:color="auto" w:fill="FFFFFF"/>
        </w:rPr>
        <w:t xml:space="preserve">. </w:t>
      </w:r>
      <w:r w:rsidRPr="00B513CC">
        <w:rPr>
          <w:rFonts w:ascii="Times New Roman" w:hAnsi="Times New Roman"/>
          <w:color w:val="000000"/>
          <w:sz w:val="24"/>
          <w:szCs w:val="24"/>
          <w:shd w:val="clear" w:color="auto" w:fill="FFFFFF"/>
        </w:rPr>
        <w:t>Это означает, что пользователь должен вводить только минимальную информацию для работы или управления системой. Например, пользователь не должен вводить незначимые цифры (00010 вместо 10). Аналогично нельзя требовать от пользователя вводить информацию, которая уже была введена или которая может быть автоматически получена из системы. Желательно использовать значения по умолчанию, где только возможно, чтобы минимизировать процесс ввода информации</w:t>
      </w:r>
      <w:r w:rsidR="009A72D7">
        <w:rPr>
          <w:rFonts w:ascii="Times New Roman" w:hAnsi="Times New Roman"/>
          <w:color w:val="000000"/>
          <w:sz w:val="24"/>
          <w:szCs w:val="24"/>
          <w:shd w:val="clear" w:color="auto" w:fill="FFFFFF"/>
        </w:rPr>
        <w:t xml:space="preserve"> </w:t>
      </w:r>
      <w:r w:rsidR="009A72D7" w:rsidRPr="009A72D7">
        <w:rPr>
          <w:rFonts w:ascii="Times New Roman" w:hAnsi="Times New Roman"/>
          <w:color w:val="000000"/>
          <w:sz w:val="24"/>
          <w:szCs w:val="24"/>
          <w:shd w:val="clear" w:color="auto" w:fill="FFFFFF"/>
        </w:rPr>
        <w:t>[</w:t>
      </w:r>
      <w:r w:rsidR="005B5DBF">
        <w:rPr>
          <w:rFonts w:ascii="Times New Roman" w:hAnsi="Times New Roman"/>
          <w:color w:val="000000"/>
          <w:sz w:val="24"/>
          <w:szCs w:val="24"/>
          <w:shd w:val="clear" w:color="auto" w:fill="FFFFFF"/>
        </w:rPr>
        <w:t>8</w:t>
      </w:r>
      <w:r w:rsidR="009A72D7" w:rsidRPr="009A72D7">
        <w:rPr>
          <w:rFonts w:ascii="Times New Roman" w:hAnsi="Times New Roman"/>
          <w:color w:val="000000"/>
          <w:sz w:val="24"/>
          <w:szCs w:val="24"/>
          <w:shd w:val="clear" w:color="auto" w:fill="FFFFFF"/>
        </w:rPr>
        <w:t>]</w:t>
      </w:r>
      <w:r w:rsidRPr="00B513CC">
        <w:rPr>
          <w:rFonts w:ascii="Times New Roman" w:hAnsi="Times New Roman"/>
          <w:color w:val="000000"/>
          <w:sz w:val="24"/>
          <w:szCs w:val="24"/>
          <w:shd w:val="clear" w:color="auto" w:fill="FFFFFF"/>
        </w:rPr>
        <w:t>.</w:t>
      </w:r>
      <w:r w:rsidRPr="00B513CC">
        <w:rPr>
          <w:rStyle w:val="apple-converted-space"/>
          <w:rFonts w:ascii="Times New Roman" w:hAnsi="Times New Roman"/>
          <w:color w:val="000000"/>
          <w:sz w:val="24"/>
          <w:szCs w:val="24"/>
          <w:shd w:val="clear" w:color="auto" w:fill="FFFFFF"/>
        </w:rPr>
        <w:t> </w:t>
      </w:r>
    </w:p>
    <w:p w:rsidR="00B513CC" w:rsidRDefault="00B513CC" w:rsidP="00B513CC">
      <w:pPr>
        <w:pStyle w:val="afa"/>
        <w:numPr>
          <w:ilvl w:val="0"/>
          <w:numId w:val="34"/>
        </w:numPr>
        <w:jc w:val="both"/>
        <w:rPr>
          <w:rFonts w:ascii="Times New Roman" w:hAnsi="Times New Roman"/>
          <w:color w:val="000000"/>
          <w:sz w:val="24"/>
          <w:szCs w:val="24"/>
          <w:shd w:val="clear" w:color="auto" w:fill="FFFFFF"/>
        </w:rPr>
      </w:pPr>
      <w:r w:rsidRPr="00B513CC">
        <w:rPr>
          <w:rFonts w:ascii="Times New Roman" w:hAnsi="Times New Roman"/>
          <w:b/>
          <w:color w:val="000000"/>
          <w:sz w:val="24"/>
          <w:szCs w:val="24"/>
          <w:shd w:val="clear" w:color="auto" w:fill="FFFFFF"/>
        </w:rPr>
        <w:lastRenderedPageBreak/>
        <w:t>Непосредственный доступ к системе помощи</w:t>
      </w:r>
      <w:r>
        <w:rPr>
          <w:rFonts w:ascii="Times New Roman" w:hAnsi="Times New Roman"/>
          <w:color w:val="000000"/>
          <w:sz w:val="24"/>
          <w:szCs w:val="24"/>
        </w:rPr>
        <w:t xml:space="preserve">. </w:t>
      </w:r>
      <w:r w:rsidRPr="00B513CC">
        <w:rPr>
          <w:rFonts w:ascii="Times New Roman" w:hAnsi="Times New Roman"/>
          <w:color w:val="000000"/>
          <w:sz w:val="24"/>
          <w:szCs w:val="24"/>
          <w:shd w:val="clear" w:color="auto" w:fill="FFFFFF"/>
        </w:rPr>
        <w:t>В процессе работы необходимо, чтобы система обеспечивала пользователя необходимыми инструкциями. Система помощи отвечает трем основным аспектам: качество и количество обеспечиваемых команд; характер сообщений об ошибках и подтверждения того, что система делает. Сообщения об ошибках должны быть полезны и понятны пользователю.</w:t>
      </w:r>
    </w:p>
    <w:p w:rsidR="00B513CC" w:rsidRDefault="00B513CC" w:rsidP="005B5DBF">
      <w:pPr>
        <w:pStyle w:val="afa"/>
        <w:numPr>
          <w:ilvl w:val="0"/>
          <w:numId w:val="34"/>
        </w:numPr>
        <w:jc w:val="both"/>
        <w:rPr>
          <w:rFonts w:ascii="Times New Roman" w:hAnsi="Times New Roman"/>
          <w:color w:val="000000"/>
          <w:sz w:val="24"/>
          <w:szCs w:val="24"/>
          <w:shd w:val="clear" w:color="auto" w:fill="FFFFFF"/>
        </w:rPr>
      </w:pPr>
      <w:r w:rsidRPr="00B513CC">
        <w:rPr>
          <w:rStyle w:val="apple-converted-space"/>
          <w:rFonts w:ascii="Times New Roman" w:hAnsi="Times New Roman"/>
          <w:color w:val="000000"/>
          <w:sz w:val="24"/>
          <w:szCs w:val="24"/>
          <w:shd w:val="clear" w:color="auto" w:fill="FFFFFF"/>
        </w:rPr>
        <w:t> </w:t>
      </w:r>
      <w:r w:rsidRPr="00B513CC">
        <w:rPr>
          <w:rFonts w:ascii="Times New Roman" w:hAnsi="Times New Roman"/>
          <w:b/>
          <w:color w:val="000000"/>
          <w:sz w:val="24"/>
          <w:szCs w:val="24"/>
          <w:shd w:val="clear" w:color="auto" w:fill="FFFFFF"/>
        </w:rPr>
        <w:t>Гибкость</w:t>
      </w:r>
      <w:r>
        <w:rPr>
          <w:color w:val="000000"/>
          <w:shd w:val="clear" w:color="auto" w:fill="FFFFFF"/>
        </w:rPr>
        <w:t>.</w:t>
      </w:r>
      <w:r>
        <w:rPr>
          <w:rStyle w:val="apple-converted-space"/>
          <w:color w:val="000000"/>
          <w:shd w:val="clear" w:color="auto" w:fill="FFFFFF"/>
        </w:rPr>
        <w:t xml:space="preserve"> </w:t>
      </w:r>
      <w:r w:rsidRPr="00B513CC">
        <w:rPr>
          <w:rFonts w:ascii="Times New Roman" w:hAnsi="Times New Roman"/>
          <w:color w:val="000000"/>
          <w:sz w:val="24"/>
          <w:szCs w:val="24"/>
          <w:shd w:val="clear" w:color="auto" w:fill="FFFFFF"/>
        </w:rPr>
        <w:t>Для неопытных пользователей интерфейс может быть организован как иерархическая структура меню, а для опытных пользователей как команды, комбинации нажатий клавиш и параметры.</w:t>
      </w:r>
    </w:p>
    <w:p w:rsidR="005B5DBF" w:rsidRPr="005B5DBF" w:rsidRDefault="005B5DBF" w:rsidP="005B5DBF">
      <w:pPr>
        <w:pStyle w:val="afa"/>
        <w:ind w:left="720"/>
        <w:jc w:val="both"/>
        <w:rPr>
          <w:rFonts w:ascii="Times New Roman" w:hAnsi="Times New Roman"/>
          <w:color w:val="000000"/>
          <w:sz w:val="24"/>
          <w:szCs w:val="24"/>
          <w:shd w:val="clear" w:color="auto" w:fill="FFFFFF"/>
        </w:rPr>
      </w:pPr>
    </w:p>
    <w:p w:rsidR="00283405" w:rsidRPr="00BE75CB" w:rsidRDefault="00BE75CB" w:rsidP="00BE75CB">
      <w:pPr>
        <w:tabs>
          <w:tab w:val="left" w:pos="1134"/>
        </w:tabs>
        <w:spacing w:after="200" w:line="276" w:lineRule="auto"/>
        <w:ind w:left="709" w:firstLine="709"/>
        <w:jc w:val="both"/>
      </w:pPr>
      <w:r>
        <w:rPr>
          <w:b/>
          <w:iCs/>
        </w:rPr>
        <w:t>Трассировка как способ поддержки целостности в системе</w:t>
      </w:r>
    </w:p>
    <w:p w:rsidR="00283405" w:rsidRPr="00B60F7D" w:rsidRDefault="00283405" w:rsidP="00283405">
      <w:pPr>
        <w:tabs>
          <w:tab w:val="left" w:pos="1134"/>
        </w:tabs>
        <w:ind w:firstLine="709"/>
        <w:jc w:val="both"/>
      </w:pPr>
      <w:r w:rsidRPr="00B60F7D">
        <w:t xml:space="preserve">Процесс формирования требований к автоматизированной системе (АС) может включать в себя </w:t>
      </w:r>
      <w:r w:rsidRPr="009B7799">
        <w:t>трассировку</w:t>
      </w:r>
      <w:r w:rsidRPr="00B60F7D">
        <w:t>.</w:t>
      </w:r>
    </w:p>
    <w:p w:rsidR="00283405" w:rsidRPr="00B60F7D" w:rsidRDefault="00283405" w:rsidP="00283405">
      <w:pPr>
        <w:tabs>
          <w:tab w:val="left" w:pos="1134"/>
        </w:tabs>
        <w:ind w:firstLine="709"/>
        <w:jc w:val="both"/>
      </w:pPr>
    </w:p>
    <w:p w:rsidR="00283405" w:rsidRPr="00B60F7D" w:rsidRDefault="00283405" w:rsidP="00283405">
      <w:pPr>
        <w:tabs>
          <w:tab w:val="left" w:pos="1134"/>
        </w:tabs>
        <w:ind w:firstLine="709"/>
        <w:jc w:val="center"/>
        <w:rPr>
          <w:iCs/>
          <w:color w:val="000000"/>
        </w:rPr>
      </w:pPr>
      <w:r w:rsidRPr="00B60F7D">
        <w:rPr>
          <w:iCs/>
          <w:color w:val="000000"/>
        </w:rPr>
        <w:t>Трассировка Трассирование (</w:t>
      </w:r>
      <w:r w:rsidRPr="00B60F7D">
        <w:rPr>
          <w:iCs/>
          <w:color w:val="000000"/>
          <w:lang w:val="en-US"/>
        </w:rPr>
        <w:t>Traceability</w:t>
      </w:r>
      <w:r w:rsidRPr="00B60F7D">
        <w:rPr>
          <w:iCs/>
          <w:color w:val="000000"/>
        </w:rPr>
        <w:t>) [1, 3],</w:t>
      </w:r>
    </w:p>
    <w:p w:rsidR="00283405" w:rsidRPr="00B60F7D" w:rsidRDefault="00283405" w:rsidP="00283405">
      <w:pPr>
        <w:tabs>
          <w:tab w:val="left" w:pos="1134"/>
        </w:tabs>
        <w:ind w:firstLine="709"/>
        <w:jc w:val="center"/>
        <w:rPr>
          <w:iCs/>
          <w:color w:val="000000"/>
        </w:rPr>
      </w:pPr>
      <w:r w:rsidRPr="00B60F7D">
        <w:rPr>
          <w:iCs/>
          <w:color w:val="000000"/>
        </w:rPr>
        <w:t>Трассировка требований (</w:t>
      </w:r>
      <w:r w:rsidRPr="00B60F7D">
        <w:rPr>
          <w:iCs/>
          <w:color w:val="000000"/>
          <w:lang w:val="en-US"/>
        </w:rPr>
        <w:t>Requirements</w:t>
      </w:r>
      <w:r w:rsidRPr="00B60F7D">
        <w:rPr>
          <w:iCs/>
          <w:color w:val="000000"/>
        </w:rPr>
        <w:t xml:space="preserve"> </w:t>
      </w:r>
      <w:r w:rsidRPr="00B60F7D">
        <w:rPr>
          <w:iCs/>
          <w:color w:val="000000"/>
          <w:lang w:val="en-US"/>
        </w:rPr>
        <w:t>Tracing</w:t>
      </w:r>
      <w:r w:rsidRPr="00B60F7D">
        <w:rPr>
          <w:iCs/>
          <w:color w:val="000000"/>
        </w:rPr>
        <w:t>) [2],</w:t>
      </w:r>
    </w:p>
    <w:p w:rsidR="00283405" w:rsidRPr="00B60F7D" w:rsidRDefault="00283405" w:rsidP="00283405">
      <w:pPr>
        <w:tabs>
          <w:tab w:val="left" w:pos="1134"/>
        </w:tabs>
        <w:ind w:firstLine="709"/>
        <w:jc w:val="center"/>
        <w:rPr>
          <w:iCs/>
          <w:color w:val="000000"/>
        </w:rPr>
      </w:pPr>
      <w:r w:rsidRPr="00B60F7D">
        <w:rPr>
          <w:iCs/>
          <w:color w:val="000000"/>
        </w:rPr>
        <w:t>Матрица отслеживания требований (</w:t>
      </w:r>
      <w:r w:rsidRPr="00B60F7D">
        <w:rPr>
          <w:iCs/>
          <w:color w:val="000000"/>
          <w:lang w:val="en-US"/>
        </w:rPr>
        <w:t>Traceability</w:t>
      </w:r>
      <w:r w:rsidRPr="00B60F7D">
        <w:rPr>
          <w:iCs/>
          <w:color w:val="000000"/>
        </w:rPr>
        <w:t xml:space="preserve"> </w:t>
      </w:r>
      <w:r w:rsidRPr="00B60F7D">
        <w:rPr>
          <w:iCs/>
          <w:color w:val="000000"/>
          <w:lang w:val="en-US"/>
        </w:rPr>
        <w:t>matrix</w:t>
      </w:r>
      <w:r w:rsidRPr="00B60F7D">
        <w:rPr>
          <w:iCs/>
          <w:color w:val="000000"/>
        </w:rPr>
        <w:t>) [1, 3]</w:t>
      </w:r>
    </w:p>
    <w:p w:rsidR="00283405" w:rsidRPr="00B60F7D" w:rsidRDefault="00283405" w:rsidP="00283405">
      <w:pPr>
        <w:tabs>
          <w:tab w:val="left" w:pos="1134"/>
        </w:tabs>
        <w:ind w:firstLine="709"/>
        <w:jc w:val="both"/>
        <w:rPr>
          <w:lang w:eastAsia="ru-RU"/>
        </w:rPr>
      </w:pPr>
    </w:p>
    <w:p w:rsidR="00283405" w:rsidRPr="00B60F7D" w:rsidRDefault="00283405" w:rsidP="00283405">
      <w:pPr>
        <w:tabs>
          <w:tab w:val="left" w:pos="1134"/>
        </w:tabs>
        <w:autoSpaceDE w:val="0"/>
        <w:autoSpaceDN w:val="0"/>
        <w:adjustRightInd w:val="0"/>
        <w:ind w:firstLine="709"/>
        <w:jc w:val="both"/>
      </w:pPr>
      <w:r w:rsidRPr="00B60F7D">
        <w:rPr>
          <w:i/>
        </w:rPr>
        <w:t xml:space="preserve">Степень, до которой можно установить связь между двумя или большим числом </w:t>
      </w:r>
      <w:r w:rsidRPr="00B60F7D">
        <w:rPr>
          <w:i/>
          <w:u w:val="single"/>
        </w:rPr>
        <w:t>продуктов процесса разработки</w:t>
      </w:r>
      <w:r w:rsidRPr="00B60F7D">
        <w:rPr>
          <w:i/>
        </w:rPr>
        <w:t>, особенно продуктами, которые являются по отношению друг к другу предшествующим-последующим или главным-подчиненным</w:t>
      </w:r>
      <w:r w:rsidRPr="00B60F7D">
        <w:t xml:space="preserve"> </w:t>
      </w:r>
      <w:r w:rsidRPr="00B60F7D">
        <w:rPr>
          <w:lang w:eastAsia="ru-RU"/>
        </w:rPr>
        <w:t>[1]</w:t>
      </w:r>
      <w:r w:rsidRPr="00B60F7D">
        <w:t>.</w:t>
      </w:r>
    </w:p>
    <w:p w:rsidR="00283405" w:rsidRPr="00B60F7D" w:rsidRDefault="00283405" w:rsidP="00283405">
      <w:pPr>
        <w:tabs>
          <w:tab w:val="left" w:pos="1134"/>
        </w:tabs>
        <w:autoSpaceDE w:val="0"/>
        <w:autoSpaceDN w:val="0"/>
        <w:adjustRightInd w:val="0"/>
        <w:ind w:firstLine="709"/>
        <w:jc w:val="both"/>
      </w:pPr>
      <w:r w:rsidRPr="00B60F7D">
        <w:rPr>
          <w:i/>
        </w:rPr>
        <w:t>Степень, до которой каждый продукт процесса разработки оправдывает смысл своего существования</w:t>
      </w:r>
      <w:r w:rsidRPr="00B60F7D">
        <w:t xml:space="preserve"> </w:t>
      </w:r>
      <w:r w:rsidRPr="00B60F7D">
        <w:rPr>
          <w:lang w:eastAsia="ru-RU"/>
        </w:rPr>
        <w:t>[1]</w:t>
      </w:r>
      <w:r w:rsidRPr="00B60F7D">
        <w:t>.</w:t>
      </w:r>
    </w:p>
    <w:p w:rsidR="00283405" w:rsidRPr="00B60F7D" w:rsidRDefault="00283405" w:rsidP="00283405">
      <w:pPr>
        <w:tabs>
          <w:tab w:val="left" w:pos="1134"/>
        </w:tabs>
        <w:autoSpaceDE w:val="0"/>
        <w:autoSpaceDN w:val="0"/>
        <w:adjustRightInd w:val="0"/>
        <w:ind w:firstLine="709"/>
        <w:jc w:val="both"/>
        <w:rPr>
          <w:lang w:eastAsia="ru-RU"/>
        </w:rPr>
      </w:pPr>
      <w:r w:rsidRPr="00B60F7D">
        <w:rPr>
          <w:bCs/>
          <w:i/>
        </w:rPr>
        <w:t>П</w:t>
      </w:r>
      <w:r w:rsidRPr="00B60F7D">
        <w:rPr>
          <w:i/>
        </w:rPr>
        <w:t>роцесс определения логических связей между одним элементом системы (вариантам использования, функциональными требованиями, бизнес-правилами, компонентами дизайна, фрагментами кода, вариантами тестирования и т.д.) и другим</w:t>
      </w:r>
      <w:r w:rsidRPr="00B60F7D">
        <w:t xml:space="preserve"> [3].</w:t>
      </w:r>
    </w:p>
    <w:p w:rsidR="00283405" w:rsidRPr="00B60F7D" w:rsidRDefault="00283405" w:rsidP="00283405">
      <w:pPr>
        <w:tabs>
          <w:tab w:val="left" w:pos="1134"/>
        </w:tabs>
        <w:ind w:firstLine="709"/>
        <w:jc w:val="both"/>
      </w:pPr>
      <w:r w:rsidRPr="00B60F7D">
        <w:rPr>
          <w:i/>
        </w:rPr>
        <w:t>Связь между требованиями и отслеживание источников требований. Трассировка предполагает направленную связь (представляется в виде сложного направленного ациклического графа) между требованиями, то есть зависимости</w:t>
      </w:r>
      <w:r>
        <w:t xml:space="preserve"> </w:t>
      </w:r>
      <w:r w:rsidRPr="00B60F7D">
        <w:t>[2]</w:t>
      </w:r>
      <w:r>
        <w:t>.</w:t>
      </w:r>
    </w:p>
    <w:p w:rsidR="00283405" w:rsidRDefault="00283405" w:rsidP="00283405">
      <w:pPr>
        <w:pStyle w:val="ac"/>
        <w:tabs>
          <w:tab w:val="left" w:pos="1134"/>
        </w:tabs>
        <w:spacing w:after="0"/>
        <w:ind w:left="0" w:firstLine="709"/>
        <w:jc w:val="both"/>
        <w:rPr>
          <w:rFonts w:ascii="Times New Roman" w:hAnsi="Times New Roman" w:cs="Times New Roman"/>
          <w:sz w:val="24"/>
          <w:szCs w:val="24"/>
        </w:rPr>
      </w:pPr>
    </w:p>
    <w:p w:rsidR="00283405" w:rsidRDefault="00283405" w:rsidP="00283405">
      <w:pPr>
        <w:pStyle w:val="ac"/>
        <w:tabs>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Назначение:</w:t>
      </w:r>
    </w:p>
    <w:p w:rsidR="00283405" w:rsidRDefault="00283405" w:rsidP="00B47EF4">
      <w:pPr>
        <w:pStyle w:val="ac"/>
        <w:numPr>
          <w:ilvl w:val="0"/>
          <w:numId w:val="15"/>
        </w:numPr>
        <w:tabs>
          <w:tab w:val="left" w:pos="142"/>
          <w:tab w:val="left" w:pos="1134"/>
        </w:tabs>
        <w:spacing w:after="0" w:line="240" w:lineRule="auto"/>
        <w:ind w:left="0" w:firstLine="709"/>
        <w:jc w:val="both"/>
        <w:rPr>
          <w:rFonts w:ascii="Times New Roman" w:hAnsi="Times New Roman" w:cs="Times New Roman"/>
          <w:sz w:val="24"/>
          <w:szCs w:val="24"/>
        </w:rPr>
      </w:pPr>
      <w:r w:rsidRPr="00B60F7D">
        <w:rPr>
          <w:rFonts w:ascii="Times New Roman" w:hAnsi="Times New Roman" w:cs="Times New Roman"/>
          <w:sz w:val="24"/>
          <w:szCs w:val="24"/>
        </w:rPr>
        <w:t>выявление связей между объектами. По связям основополагающее это предшественник-последователь, главный-подчиненный</w:t>
      </w:r>
      <w:r>
        <w:rPr>
          <w:rFonts w:ascii="Times New Roman" w:hAnsi="Times New Roman" w:cs="Times New Roman"/>
          <w:sz w:val="24"/>
          <w:szCs w:val="24"/>
        </w:rPr>
        <w:t>. П</w:t>
      </w:r>
      <w:r w:rsidRPr="00B60F7D">
        <w:rPr>
          <w:rFonts w:ascii="Times New Roman" w:hAnsi="Times New Roman" w:cs="Times New Roman"/>
          <w:sz w:val="24"/>
          <w:szCs w:val="24"/>
        </w:rPr>
        <w:t>озволяет взглянуть на систему (продукт) с разных сторон и точек зрения (всеобъемлюще и детально)</w:t>
      </w:r>
      <w:r>
        <w:rPr>
          <w:rFonts w:ascii="Times New Roman" w:hAnsi="Times New Roman" w:cs="Times New Roman"/>
          <w:sz w:val="24"/>
          <w:szCs w:val="24"/>
        </w:rPr>
        <w:t>.</w:t>
      </w:r>
      <w:r w:rsidRPr="00B60F7D">
        <w:rPr>
          <w:rFonts w:ascii="Times New Roman" w:hAnsi="Times New Roman" w:cs="Times New Roman"/>
          <w:sz w:val="24"/>
          <w:szCs w:val="24"/>
        </w:rPr>
        <w:t xml:space="preserve"> </w:t>
      </w:r>
      <w:r w:rsidRPr="00B60F7D">
        <w:rPr>
          <w:rFonts w:ascii="Times New Roman" w:hAnsi="Times New Roman" w:cs="Times New Roman"/>
          <w:sz w:val="24"/>
          <w:szCs w:val="24"/>
          <w:lang w:eastAsia="ru-RU"/>
        </w:rPr>
        <w:t>[1,3]</w:t>
      </w:r>
      <w:r>
        <w:rPr>
          <w:rFonts w:ascii="Times New Roman" w:hAnsi="Times New Roman" w:cs="Times New Roman"/>
          <w:sz w:val="24"/>
          <w:szCs w:val="24"/>
          <w:lang w:eastAsia="ru-RU"/>
        </w:rPr>
        <w:t xml:space="preserve"> </w:t>
      </w:r>
      <w:r w:rsidRPr="00B60F7D">
        <w:rPr>
          <w:rFonts w:ascii="Times New Roman" w:hAnsi="Times New Roman" w:cs="Times New Roman"/>
          <w:i/>
          <w:sz w:val="24"/>
          <w:szCs w:val="24"/>
        </w:rPr>
        <w:t>вы можете использовать эти матрицы для определения различных взаимоотношений, возможными между парами требований, например «указывает/указан», «зависит от», «является родительским для» и «ограничивает/ограничен» (</w:t>
      </w:r>
      <w:r w:rsidRPr="00B60F7D">
        <w:rPr>
          <w:rFonts w:ascii="Times New Roman" w:hAnsi="Times New Roman" w:cs="Times New Roman"/>
          <w:i/>
          <w:sz w:val="24"/>
          <w:szCs w:val="24"/>
          <w:lang w:val="en-US"/>
        </w:rPr>
        <w:t>Sommerville</w:t>
      </w:r>
      <w:r w:rsidRPr="00B60F7D">
        <w:rPr>
          <w:rFonts w:ascii="Times New Roman" w:hAnsi="Times New Roman" w:cs="Times New Roman"/>
          <w:i/>
          <w:sz w:val="24"/>
          <w:szCs w:val="24"/>
        </w:rPr>
        <w:t xml:space="preserve"> и </w:t>
      </w:r>
      <w:r w:rsidRPr="00B60F7D">
        <w:rPr>
          <w:rFonts w:ascii="Times New Roman" w:hAnsi="Times New Roman" w:cs="Times New Roman"/>
          <w:i/>
          <w:sz w:val="24"/>
          <w:szCs w:val="24"/>
          <w:lang w:val="en-US"/>
        </w:rPr>
        <w:t>Sawyer</w:t>
      </w:r>
      <w:r w:rsidRPr="00B60F7D">
        <w:rPr>
          <w:rFonts w:ascii="Times New Roman" w:hAnsi="Times New Roman" w:cs="Times New Roman"/>
          <w:i/>
          <w:sz w:val="24"/>
          <w:szCs w:val="24"/>
        </w:rPr>
        <w:t>, 1997)</w:t>
      </w:r>
      <w:r w:rsidRPr="006474AC">
        <w:rPr>
          <w:rFonts w:ascii="Times New Roman" w:hAnsi="Times New Roman" w:cs="Times New Roman"/>
          <w:sz w:val="24"/>
          <w:szCs w:val="24"/>
        </w:rPr>
        <w:t xml:space="preserve"> </w:t>
      </w:r>
      <w:r w:rsidRPr="00B60F7D">
        <w:rPr>
          <w:rFonts w:ascii="Times New Roman" w:hAnsi="Times New Roman" w:cs="Times New Roman"/>
          <w:sz w:val="24"/>
          <w:szCs w:val="24"/>
        </w:rPr>
        <w:t>[</w:t>
      </w:r>
      <w:r>
        <w:rPr>
          <w:rFonts w:ascii="Times New Roman" w:hAnsi="Times New Roman" w:cs="Times New Roman"/>
          <w:sz w:val="24"/>
          <w:szCs w:val="24"/>
        </w:rPr>
        <w:t>4</w:t>
      </w:r>
      <w:r w:rsidRPr="00B60F7D">
        <w:rPr>
          <w:rFonts w:ascii="Times New Roman" w:hAnsi="Times New Roman" w:cs="Times New Roman"/>
          <w:sz w:val="24"/>
          <w:szCs w:val="24"/>
        </w:rPr>
        <w:t>];</w:t>
      </w:r>
    </w:p>
    <w:p w:rsidR="00283405" w:rsidRPr="00B60F7D" w:rsidRDefault="00283405" w:rsidP="00B47EF4">
      <w:pPr>
        <w:pStyle w:val="ac"/>
        <w:numPr>
          <w:ilvl w:val="0"/>
          <w:numId w:val="15"/>
        </w:numPr>
        <w:tabs>
          <w:tab w:val="left" w:pos="142"/>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w:t>
      </w:r>
      <w:r w:rsidRPr="00B60F7D">
        <w:rPr>
          <w:rFonts w:ascii="Times New Roman" w:hAnsi="Times New Roman" w:cs="Times New Roman"/>
          <w:sz w:val="24"/>
          <w:szCs w:val="24"/>
        </w:rPr>
        <w:t>делать то, что нужно, а не то, что можешь</w:t>
      </w:r>
      <w:r>
        <w:rPr>
          <w:rFonts w:ascii="Times New Roman" w:hAnsi="Times New Roman" w:cs="Times New Roman"/>
          <w:sz w:val="24"/>
          <w:szCs w:val="24"/>
        </w:rPr>
        <w:t>». О</w:t>
      </w:r>
      <w:r w:rsidRPr="00B60F7D">
        <w:rPr>
          <w:rFonts w:ascii="Times New Roman" w:hAnsi="Times New Roman" w:cs="Times New Roman"/>
          <w:sz w:val="24"/>
          <w:szCs w:val="24"/>
        </w:rPr>
        <w:t xml:space="preserve">боснование (оправдание смысла существования, </w:t>
      </w:r>
      <w:r w:rsidRPr="00B60F7D">
        <w:rPr>
          <w:rFonts w:ascii="Times New Roman" w:hAnsi="Times New Roman" w:cs="Times New Roman"/>
          <w:sz w:val="24"/>
          <w:szCs w:val="24"/>
          <w:lang w:eastAsia="ru-RU"/>
        </w:rPr>
        <w:t>[1]</w:t>
      </w:r>
      <w:r w:rsidRPr="00B60F7D">
        <w:rPr>
          <w:rFonts w:ascii="Times New Roman" w:hAnsi="Times New Roman" w:cs="Times New Roman"/>
          <w:sz w:val="24"/>
          <w:szCs w:val="24"/>
        </w:rPr>
        <w:t>) объекта и поиск его источника</w:t>
      </w:r>
      <w:r>
        <w:rPr>
          <w:rFonts w:ascii="Times New Roman" w:hAnsi="Times New Roman" w:cs="Times New Roman"/>
          <w:sz w:val="24"/>
          <w:szCs w:val="24"/>
        </w:rPr>
        <w:t xml:space="preserve">. </w:t>
      </w:r>
      <w:r w:rsidRPr="00B60F7D">
        <w:rPr>
          <w:rFonts w:ascii="Times New Roman" w:hAnsi="Times New Roman" w:cs="Times New Roman"/>
          <w:i/>
          <w:sz w:val="24"/>
          <w:szCs w:val="24"/>
        </w:rPr>
        <w:t xml:space="preserve">Связи трассируемости помогают следить за развитием требования в обоих направлениях </w:t>
      </w:r>
      <w:bookmarkStart w:id="4" w:name="OLE_LINK3"/>
      <w:bookmarkStart w:id="5" w:name="OLE_LINK4"/>
      <w:r w:rsidRPr="00B60F7D">
        <w:rPr>
          <w:rFonts w:ascii="Times New Roman" w:hAnsi="Times New Roman" w:cs="Times New Roman"/>
          <w:i/>
          <w:sz w:val="24"/>
          <w:szCs w:val="24"/>
        </w:rPr>
        <w:t>—</w:t>
      </w:r>
      <w:bookmarkEnd w:id="4"/>
      <w:bookmarkEnd w:id="5"/>
      <w:r w:rsidRPr="00B60F7D">
        <w:rPr>
          <w:rFonts w:ascii="Times New Roman" w:hAnsi="Times New Roman" w:cs="Times New Roman"/>
          <w:i/>
          <w:sz w:val="24"/>
          <w:szCs w:val="24"/>
        </w:rPr>
        <w:t xml:space="preserve"> от первоисточника к реализации и наоборот (</w:t>
      </w:r>
      <w:r w:rsidRPr="00B60F7D">
        <w:rPr>
          <w:rFonts w:ascii="Times New Roman" w:hAnsi="Times New Roman" w:cs="Times New Roman"/>
          <w:i/>
          <w:sz w:val="24"/>
          <w:szCs w:val="24"/>
          <w:lang w:val="en-US"/>
        </w:rPr>
        <w:t>Gotel</w:t>
      </w:r>
      <w:r w:rsidRPr="00B60F7D">
        <w:rPr>
          <w:rFonts w:ascii="Times New Roman" w:hAnsi="Times New Roman" w:cs="Times New Roman"/>
          <w:i/>
          <w:sz w:val="24"/>
          <w:szCs w:val="24"/>
        </w:rPr>
        <w:t xml:space="preserve"> и </w:t>
      </w:r>
      <w:r w:rsidRPr="00B60F7D">
        <w:rPr>
          <w:rFonts w:ascii="Times New Roman" w:hAnsi="Times New Roman" w:cs="Times New Roman"/>
          <w:i/>
          <w:sz w:val="24"/>
          <w:szCs w:val="24"/>
          <w:lang w:val="en-US"/>
        </w:rPr>
        <w:t>Finkelstein</w:t>
      </w:r>
      <w:r w:rsidRPr="00B60F7D">
        <w:rPr>
          <w:rFonts w:ascii="Times New Roman" w:hAnsi="Times New Roman" w:cs="Times New Roman"/>
          <w:i/>
          <w:sz w:val="24"/>
          <w:szCs w:val="24"/>
        </w:rPr>
        <w:t>, 1994)</w:t>
      </w:r>
      <w:r>
        <w:rPr>
          <w:rFonts w:ascii="Times New Roman" w:hAnsi="Times New Roman" w:cs="Times New Roman"/>
          <w:i/>
          <w:sz w:val="24"/>
          <w:szCs w:val="24"/>
        </w:rPr>
        <w:t xml:space="preserve"> </w:t>
      </w:r>
      <w:r w:rsidRPr="00B60F7D">
        <w:rPr>
          <w:rFonts w:ascii="Times New Roman" w:hAnsi="Times New Roman" w:cs="Times New Roman"/>
          <w:sz w:val="24"/>
          <w:szCs w:val="24"/>
        </w:rPr>
        <w:t>[</w:t>
      </w:r>
      <w:r>
        <w:rPr>
          <w:rFonts w:ascii="Times New Roman" w:hAnsi="Times New Roman" w:cs="Times New Roman"/>
          <w:sz w:val="24"/>
          <w:szCs w:val="24"/>
        </w:rPr>
        <w:t>4</w:t>
      </w:r>
      <w:r w:rsidRPr="00B60F7D">
        <w:rPr>
          <w:rFonts w:ascii="Times New Roman" w:hAnsi="Times New Roman" w:cs="Times New Roman"/>
          <w:sz w:val="24"/>
          <w:szCs w:val="24"/>
        </w:rPr>
        <w:t>]</w:t>
      </w:r>
      <w:r>
        <w:rPr>
          <w:rFonts w:ascii="Times New Roman" w:hAnsi="Times New Roman" w:cs="Times New Roman"/>
          <w:sz w:val="24"/>
          <w:szCs w:val="24"/>
        </w:rPr>
        <w:t>.</w:t>
      </w:r>
    </w:p>
    <w:p w:rsidR="00283405" w:rsidRDefault="00283405" w:rsidP="00283405">
      <w:pPr>
        <w:pStyle w:val="ac"/>
        <w:tabs>
          <w:tab w:val="left" w:pos="142"/>
          <w:tab w:val="left" w:pos="1134"/>
        </w:tabs>
        <w:spacing w:after="0"/>
        <w:ind w:left="0" w:firstLine="709"/>
        <w:jc w:val="both"/>
        <w:rPr>
          <w:rFonts w:ascii="Times New Roman" w:hAnsi="Times New Roman" w:cs="Times New Roman"/>
          <w:sz w:val="24"/>
          <w:szCs w:val="24"/>
        </w:rPr>
      </w:pPr>
    </w:p>
    <w:p w:rsidR="00283405" w:rsidRDefault="005B5DBF" w:rsidP="00283405">
      <w:pPr>
        <w:pStyle w:val="ac"/>
        <w:tabs>
          <w:tab w:val="left" w:pos="142"/>
          <w:tab w:val="left" w:pos="1134"/>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В каких случаях</w:t>
      </w:r>
      <w:r w:rsidR="00283405">
        <w:rPr>
          <w:rFonts w:ascii="Times New Roman" w:hAnsi="Times New Roman" w:cs="Times New Roman"/>
          <w:sz w:val="24"/>
          <w:szCs w:val="24"/>
        </w:rPr>
        <w:t>:</w:t>
      </w:r>
    </w:p>
    <w:p w:rsidR="00283405" w:rsidRPr="00A3540E" w:rsidRDefault="00283405" w:rsidP="00B47EF4">
      <w:pPr>
        <w:pStyle w:val="ac"/>
        <w:numPr>
          <w:ilvl w:val="0"/>
          <w:numId w:val="16"/>
        </w:numPr>
        <w:tabs>
          <w:tab w:val="left" w:pos="1134"/>
        </w:tabs>
        <w:spacing w:after="0" w:line="276" w:lineRule="auto"/>
        <w:ind w:left="0" w:firstLine="709"/>
        <w:jc w:val="both"/>
        <w:rPr>
          <w:rFonts w:ascii="Times New Roman" w:hAnsi="Times New Roman" w:cs="Times New Roman"/>
          <w:sz w:val="24"/>
          <w:szCs w:val="24"/>
        </w:rPr>
      </w:pPr>
      <w:r w:rsidRPr="00A3540E">
        <w:rPr>
          <w:rFonts w:ascii="Times New Roman" w:hAnsi="Times New Roman" w:cs="Times New Roman"/>
          <w:sz w:val="24"/>
          <w:szCs w:val="24"/>
        </w:rPr>
        <w:t>неопределенность</w:t>
      </w:r>
      <w:r>
        <w:rPr>
          <w:rFonts w:ascii="Times New Roman" w:hAnsi="Times New Roman" w:cs="Times New Roman"/>
          <w:sz w:val="24"/>
          <w:szCs w:val="24"/>
          <w:lang w:val="en-US"/>
        </w:rPr>
        <w:t>;</w:t>
      </w:r>
    </w:p>
    <w:p w:rsidR="00283405" w:rsidRDefault="00283405" w:rsidP="00B47EF4">
      <w:pPr>
        <w:pStyle w:val="ac"/>
        <w:numPr>
          <w:ilvl w:val="0"/>
          <w:numId w:val="16"/>
        </w:numPr>
        <w:tabs>
          <w:tab w:val="left" w:pos="1134"/>
        </w:tabs>
        <w:spacing w:after="0" w:line="276" w:lineRule="auto"/>
        <w:ind w:left="0" w:firstLine="709"/>
        <w:jc w:val="both"/>
        <w:rPr>
          <w:rFonts w:ascii="Times New Roman" w:hAnsi="Times New Roman" w:cs="Times New Roman"/>
          <w:sz w:val="24"/>
          <w:szCs w:val="24"/>
        </w:rPr>
      </w:pPr>
      <w:r w:rsidRPr="00B60F7D">
        <w:rPr>
          <w:rFonts w:ascii="Times New Roman" w:hAnsi="Times New Roman" w:cs="Times New Roman"/>
          <w:sz w:val="24"/>
          <w:szCs w:val="24"/>
        </w:rPr>
        <w:t>невыполненные требования</w:t>
      </w:r>
      <w:r>
        <w:rPr>
          <w:rFonts w:ascii="Times New Roman" w:hAnsi="Times New Roman" w:cs="Times New Roman"/>
          <w:sz w:val="24"/>
          <w:szCs w:val="24"/>
          <w:lang w:val="en-US"/>
        </w:rPr>
        <w:t>;</w:t>
      </w:r>
    </w:p>
    <w:p w:rsidR="00283405" w:rsidRDefault="00283405" w:rsidP="00B47EF4">
      <w:pPr>
        <w:pStyle w:val="ac"/>
        <w:numPr>
          <w:ilvl w:val="0"/>
          <w:numId w:val="16"/>
        </w:numPr>
        <w:tabs>
          <w:tab w:val="left" w:pos="1134"/>
        </w:tabs>
        <w:spacing w:after="0" w:line="276" w:lineRule="auto"/>
        <w:ind w:left="0" w:firstLine="709"/>
        <w:jc w:val="both"/>
        <w:rPr>
          <w:rFonts w:ascii="Times New Roman" w:hAnsi="Times New Roman" w:cs="Times New Roman"/>
          <w:sz w:val="24"/>
          <w:szCs w:val="24"/>
        </w:rPr>
      </w:pPr>
      <w:r w:rsidRPr="00B60F7D">
        <w:rPr>
          <w:rFonts w:ascii="Times New Roman" w:hAnsi="Times New Roman" w:cs="Times New Roman"/>
          <w:sz w:val="24"/>
          <w:szCs w:val="24"/>
        </w:rPr>
        <w:t>потребность в выборе (выбор объекта для разработки\доработки)</w:t>
      </w:r>
      <w:r>
        <w:rPr>
          <w:rFonts w:ascii="Times New Roman" w:hAnsi="Times New Roman" w:cs="Times New Roman"/>
          <w:sz w:val="24"/>
          <w:szCs w:val="24"/>
        </w:rPr>
        <w:t>;</w:t>
      </w:r>
    </w:p>
    <w:p w:rsidR="00C64A12" w:rsidRPr="00947273" w:rsidRDefault="00283405" w:rsidP="00947273">
      <w:pPr>
        <w:pStyle w:val="ac"/>
        <w:numPr>
          <w:ilvl w:val="0"/>
          <w:numId w:val="16"/>
        </w:numPr>
        <w:tabs>
          <w:tab w:val="left" w:pos="1134"/>
        </w:tabs>
        <w:spacing w:after="0" w:line="276" w:lineRule="auto"/>
        <w:ind w:left="0" w:firstLine="709"/>
        <w:jc w:val="both"/>
        <w:rPr>
          <w:rFonts w:ascii="Times New Roman" w:hAnsi="Times New Roman" w:cs="Times New Roman"/>
          <w:sz w:val="24"/>
          <w:szCs w:val="24"/>
        </w:rPr>
      </w:pPr>
      <w:r w:rsidRPr="00B60F7D">
        <w:rPr>
          <w:rFonts w:ascii="Times New Roman" w:hAnsi="Times New Roman" w:cs="Times New Roman"/>
          <w:sz w:val="24"/>
          <w:szCs w:val="24"/>
        </w:rPr>
        <w:t>«что-то» документируется</w:t>
      </w:r>
      <w:r>
        <w:rPr>
          <w:rFonts w:ascii="Times New Roman" w:hAnsi="Times New Roman" w:cs="Times New Roman"/>
          <w:sz w:val="24"/>
          <w:szCs w:val="24"/>
        </w:rPr>
        <w:t xml:space="preserve"> - </w:t>
      </w:r>
      <w:r w:rsidRPr="00B60F7D">
        <w:rPr>
          <w:rFonts w:ascii="Times New Roman" w:hAnsi="Times New Roman" w:cs="Times New Roman"/>
          <w:sz w:val="24"/>
          <w:szCs w:val="24"/>
        </w:rPr>
        <w:t>разрозненность информации, либо</w:t>
      </w:r>
      <w:r>
        <w:rPr>
          <w:rFonts w:ascii="Times New Roman" w:hAnsi="Times New Roman" w:cs="Times New Roman"/>
          <w:sz w:val="24"/>
          <w:szCs w:val="24"/>
        </w:rPr>
        <w:t xml:space="preserve"> её</w:t>
      </w:r>
      <w:r w:rsidRPr="00B60F7D">
        <w:rPr>
          <w:rFonts w:ascii="Times New Roman" w:hAnsi="Times New Roman" w:cs="Times New Roman"/>
          <w:sz w:val="24"/>
          <w:szCs w:val="24"/>
        </w:rPr>
        <w:t xml:space="preserve"> нехватка - «всё в голове»</w:t>
      </w:r>
      <w:r>
        <w:rPr>
          <w:rFonts w:ascii="Times New Roman" w:hAnsi="Times New Roman" w:cs="Times New Roman"/>
          <w:sz w:val="24"/>
          <w:szCs w:val="24"/>
        </w:rPr>
        <w:t>.</w:t>
      </w:r>
      <w:r w:rsidRPr="009B7799">
        <w:rPr>
          <w:rFonts w:ascii="Times New Roman" w:hAnsi="Times New Roman" w:cs="Times New Roman"/>
          <w:i/>
          <w:sz w:val="24"/>
          <w:szCs w:val="24"/>
        </w:rPr>
        <w:t xml:space="preserve"> Документирование взаимосвязей уменьшает риск возникновения проблем, если вдруг ключевой член команды, обладающей важной информацией о системе, покидает проект (</w:t>
      </w:r>
      <w:r w:rsidRPr="009B7799">
        <w:rPr>
          <w:rFonts w:ascii="Times New Roman" w:hAnsi="Times New Roman" w:cs="Times New Roman"/>
          <w:i/>
          <w:sz w:val="24"/>
          <w:szCs w:val="24"/>
          <w:lang w:val="en-US"/>
        </w:rPr>
        <w:t>Ambler</w:t>
      </w:r>
      <w:r w:rsidRPr="009B7799">
        <w:rPr>
          <w:rFonts w:ascii="Times New Roman" w:hAnsi="Times New Roman" w:cs="Times New Roman"/>
          <w:i/>
          <w:sz w:val="24"/>
          <w:szCs w:val="24"/>
        </w:rPr>
        <w:t>, 1999)</w:t>
      </w:r>
      <w:r>
        <w:rPr>
          <w:rFonts w:ascii="Times New Roman" w:hAnsi="Times New Roman" w:cs="Times New Roman"/>
          <w:i/>
          <w:sz w:val="24"/>
          <w:szCs w:val="24"/>
        </w:rPr>
        <w:t xml:space="preserve"> </w:t>
      </w:r>
      <w:r w:rsidRPr="00B60F7D">
        <w:rPr>
          <w:rFonts w:ascii="Times New Roman" w:hAnsi="Times New Roman" w:cs="Times New Roman"/>
          <w:sz w:val="24"/>
          <w:szCs w:val="24"/>
        </w:rPr>
        <w:t>[</w:t>
      </w:r>
      <w:r>
        <w:rPr>
          <w:rFonts w:ascii="Times New Roman" w:hAnsi="Times New Roman" w:cs="Times New Roman"/>
          <w:sz w:val="24"/>
          <w:szCs w:val="24"/>
        </w:rPr>
        <w:t>4</w:t>
      </w:r>
      <w:r w:rsidRPr="00B60F7D">
        <w:rPr>
          <w:rFonts w:ascii="Times New Roman" w:hAnsi="Times New Roman" w:cs="Times New Roman"/>
          <w:sz w:val="24"/>
          <w:szCs w:val="24"/>
        </w:rPr>
        <w:t>]</w:t>
      </w:r>
      <w:r>
        <w:rPr>
          <w:rFonts w:ascii="Times New Roman" w:hAnsi="Times New Roman" w:cs="Times New Roman"/>
          <w:i/>
          <w:sz w:val="24"/>
          <w:szCs w:val="24"/>
        </w:rPr>
        <w:t>.</w:t>
      </w:r>
    </w:p>
    <w:p w:rsidR="00283405" w:rsidRPr="00B60F7D" w:rsidRDefault="00283405" w:rsidP="00283405">
      <w:pPr>
        <w:tabs>
          <w:tab w:val="left" w:pos="1134"/>
        </w:tabs>
        <w:ind w:firstLine="709"/>
        <w:jc w:val="both"/>
      </w:pPr>
      <w:r w:rsidRPr="00B60F7D">
        <w:lastRenderedPageBreak/>
        <w:t>Применение:</w:t>
      </w:r>
    </w:p>
    <w:p w:rsidR="00283405" w:rsidRPr="00C64A12" w:rsidRDefault="00283405" w:rsidP="00C64A12">
      <w:pPr>
        <w:pStyle w:val="ac"/>
        <w:numPr>
          <w:ilvl w:val="0"/>
          <w:numId w:val="40"/>
        </w:numPr>
        <w:tabs>
          <w:tab w:val="left" w:pos="1134"/>
        </w:tabs>
        <w:ind w:left="0" w:firstLine="709"/>
        <w:jc w:val="both"/>
        <w:rPr>
          <w:rFonts w:ascii="Times New Roman" w:hAnsi="Times New Roman" w:cs="Times New Roman"/>
          <w:sz w:val="24"/>
          <w:szCs w:val="24"/>
        </w:rPr>
      </w:pPr>
      <w:r w:rsidRPr="00C64A12">
        <w:rPr>
          <w:rFonts w:ascii="Times New Roman" w:hAnsi="Times New Roman" w:cs="Times New Roman"/>
          <w:sz w:val="24"/>
          <w:szCs w:val="24"/>
        </w:rPr>
        <w:t>верификация связей. Матрица трассируемости требований помогает избежать пропуска каких-либо требований во время проектирования, конструирования или тестирования [4]. Способ зафиксировать опыт предыдущих лет. Собирать связи трассируемости по мере разработки не сложно (увеличение затрат на сбор и управление информации трассируемости в дальнейшем позволяет снизить общую стоимость ЖЦ продукта (неявно)), тогда как воссоздать их в завершенной системе — практически нереально;</w:t>
      </w:r>
    </w:p>
    <w:p w:rsidR="00283405" w:rsidRPr="00C64A12" w:rsidRDefault="00283405" w:rsidP="00C64A12">
      <w:pPr>
        <w:pStyle w:val="ac"/>
        <w:numPr>
          <w:ilvl w:val="0"/>
          <w:numId w:val="40"/>
        </w:numPr>
        <w:tabs>
          <w:tab w:val="left" w:pos="1134"/>
        </w:tabs>
        <w:spacing w:after="0" w:line="276" w:lineRule="auto"/>
        <w:ind w:left="0" w:firstLine="709"/>
        <w:jc w:val="both"/>
        <w:rPr>
          <w:rFonts w:ascii="Times New Roman" w:hAnsi="Times New Roman" w:cs="Times New Roman"/>
          <w:sz w:val="24"/>
          <w:szCs w:val="24"/>
        </w:rPr>
      </w:pPr>
      <w:r w:rsidRPr="00C64A12">
        <w:rPr>
          <w:rFonts w:ascii="Times New Roman" w:hAnsi="Times New Roman" w:cs="Times New Roman"/>
          <w:sz w:val="24"/>
          <w:szCs w:val="24"/>
        </w:rPr>
        <w:t>анализ влияния изменения (</w:t>
      </w:r>
      <w:r w:rsidRPr="00C64A12">
        <w:rPr>
          <w:rFonts w:ascii="Times New Roman" w:hAnsi="Times New Roman" w:cs="Times New Roman"/>
          <w:sz w:val="24"/>
          <w:szCs w:val="24"/>
          <w:lang w:val="en-US"/>
        </w:rPr>
        <w:t>impact</w:t>
      </w:r>
      <w:r w:rsidRPr="00C64A12">
        <w:rPr>
          <w:rFonts w:ascii="Times New Roman" w:hAnsi="Times New Roman" w:cs="Times New Roman"/>
          <w:sz w:val="24"/>
          <w:szCs w:val="24"/>
        </w:rPr>
        <w:t xml:space="preserve"> </w:t>
      </w:r>
      <w:r w:rsidRPr="00C64A12">
        <w:rPr>
          <w:rFonts w:ascii="Times New Roman" w:hAnsi="Times New Roman" w:cs="Times New Roman"/>
          <w:sz w:val="24"/>
          <w:szCs w:val="24"/>
          <w:lang w:val="en-US"/>
        </w:rPr>
        <w:t>analysis</w:t>
      </w:r>
      <w:r w:rsidRPr="00C64A12">
        <w:rPr>
          <w:rFonts w:ascii="Times New Roman" w:hAnsi="Times New Roman" w:cs="Times New Roman"/>
          <w:sz w:val="24"/>
          <w:szCs w:val="24"/>
        </w:rPr>
        <w:t>). Трассировка является фундаментальной основой проведения анализа влияния при изменении требований, помогая предсказывать эффект от внесения таких изменений [2];</w:t>
      </w:r>
    </w:p>
    <w:p w:rsidR="00283405" w:rsidRPr="00C64A12" w:rsidRDefault="00283405" w:rsidP="00C64A12">
      <w:pPr>
        <w:pStyle w:val="ac"/>
        <w:numPr>
          <w:ilvl w:val="0"/>
          <w:numId w:val="40"/>
        </w:numPr>
        <w:tabs>
          <w:tab w:val="left" w:pos="1134"/>
        </w:tabs>
        <w:spacing w:after="0" w:line="276" w:lineRule="auto"/>
        <w:ind w:left="0" w:firstLine="709"/>
        <w:jc w:val="both"/>
        <w:rPr>
          <w:rFonts w:ascii="Times New Roman" w:hAnsi="Times New Roman" w:cs="Times New Roman"/>
          <w:sz w:val="24"/>
          <w:szCs w:val="24"/>
        </w:rPr>
      </w:pPr>
      <w:r w:rsidRPr="00C64A12">
        <w:rPr>
          <w:rFonts w:ascii="Times New Roman" w:hAnsi="Times New Roman" w:cs="Times New Roman"/>
          <w:sz w:val="24"/>
          <w:szCs w:val="24"/>
        </w:rPr>
        <w:t xml:space="preserve">оценка и анализ рисков. </w:t>
      </w:r>
      <w:r w:rsidRPr="00C64A12">
        <w:rPr>
          <w:rFonts w:ascii="Times New Roman" w:eastAsia="Times New Roman" w:hAnsi="Times New Roman" w:cs="Times New Roman"/>
          <w:bCs/>
          <w:sz w:val="24"/>
          <w:szCs w:val="24"/>
          <w:lang w:eastAsia="ru-RU"/>
        </w:rPr>
        <w:t>Риск - фактор, который может привести к негативным последствиям в будущем, обычно выражаетс</w:t>
      </w:r>
      <w:r w:rsidR="005B5DBF" w:rsidRPr="00C64A12">
        <w:rPr>
          <w:rFonts w:ascii="Times New Roman" w:eastAsia="Times New Roman" w:hAnsi="Times New Roman" w:cs="Times New Roman"/>
          <w:bCs/>
          <w:sz w:val="24"/>
          <w:szCs w:val="24"/>
          <w:lang w:eastAsia="ru-RU"/>
        </w:rPr>
        <w:t>я через вероятность и влияние</w:t>
      </w:r>
      <w:r w:rsidRPr="00C64A12">
        <w:rPr>
          <w:rFonts w:ascii="Times New Roman" w:eastAsia="Times New Roman" w:hAnsi="Times New Roman" w:cs="Times New Roman"/>
          <w:bCs/>
          <w:sz w:val="24"/>
          <w:szCs w:val="24"/>
          <w:lang w:eastAsia="ru-RU"/>
        </w:rPr>
        <w:t>.</w:t>
      </w:r>
    </w:p>
    <w:p w:rsidR="00283405" w:rsidRPr="00C64A12" w:rsidRDefault="00283405" w:rsidP="00C64A12">
      <w:pPr>
        <w:pStyle w:val="ac"/>
        <w:numPr>
          <w:ilvl w:val="0"/>
          <w:numId w:val="40"/>
        </w:numPr>
        <w:tabs>
          <w:tab w:val="left" w:pos="1134"/>
        </w:tabs>
        <w:spacing w:after="0" w:line="276" w:lineRule="auto"/>
        <w:ind w:left="0" w:firstLine="709"/>
        <w:jc w:val="both"/>
        <w:rPr>
          <w:rFonts w:ascii="Times New Roman" w:hAnsi="Times New Roman" w:cs="Times New Roman"/>
          <w:sz w:val="24"/>
          <w:szCs w:val="24"/>
        </w:rPr>
      </w:pPr>
      <w:r w:rsidRPr="00C64A12">
        <w:rPr>
          <w:rFonts w:ascii="Times New Roman" w:hAnsi="Times New Roman" w:cs="Times New Roman"/>
          <w:sz w:val="24"/>
          <w:szCs w:val="24"/>
        </w:rPr>
        <w:t>регрессионное тестирование. Если тестирование дает неожиданный результат, то связи между тестами, требованиями и кодом укажут на наиболее вероятные части кода, которые необходимо проверить на наличие дефектов [4].</w:t>
      </w:r>
    </w:p>
    <w:p w:rsidR="00283405" w:rsidRDefault="00283405" w:rsidP="00283405">
      <w:pPr>
        <w:tabs>
          <w:tab w:val="left" w:pos="1134"/>
        </w:tabs>
        <w:ind w:firstLine="709"/>
        <w:jc w:val="both"/>
      </w:pPr>
    </w:p>
    <w:p w:rsidR="00283405" w:rsidRPr="00B5176E" w:rsidRDefault="00283405" w:rsidP="00283405">
      <w:pPr>
        <w:tabs>
          <w:tab w:val="left" w:pos="1134"/>
        </w:tabs>
        <w:ind w:firstLine="709"/>
        <w:jc w:val="both"/>
      </w:pPr>
      <w:r>
        <w:t>Инструменты и подходы:</w:t>
      </w:r>
    </w:p>
    <w:p w:rsidR="00283405" w:rsidRPr="00B5176E" w:rsidRDefault="00283405" w:rsidP="00283405">
      <w:pPr>
        <w:tabs>
          <w:tab w:val="left" w:pos="1134"/>
        </w:tabs>
        <w:ind w:firstLine="709"/>
        <w:jc w:val="both"/>
      </w:pPr>
      <w:r w:rsidRPr="00B60F7D">
        <w:t>Наиболее типичный способ представления связей между требованиями и другими элементами системами — матрица трассировки</w:t>
      </w:r>
      <w:r>
        <w:t xml:space="preserve"> </w:t>
      </w:r>
      <w:r w:rsidRPr="009F2D9E">
        <w:t>[4]</w:t>
      </w:r>
      <w:r w:rsidRPr="00B60F7D">
        <w:t>.</w:t>
      </w:r>
    </w:p>
    <w:tbl>
      <w:tblPr>
        <w:tblW w:w="9214" w:type="dxa"/>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985"/>
        <w:gridCol w:w="1985"/>
        <w:gridCol w:w="1701"/>
        <w:gridCol w:w="1701"/>
        <w:gridCol w:w="1842"/>
      </w:tblGrid>
      <w:tr w:rsidR="00283405" w:rsidRPr="00B60F7D" w:rsidTr="004A0FD8">
        <w:trPr>
          <w:trHeight w:hRule="exact" w:val="888"/>
        </w:trPr>
        <w:tc>
          <w:tcPr>
            <w:tcW w:w="1985" w:type="dxa"/>
            <w:shd w:val="clear" w:color="auto" w:fill="FFFFFF"/>
            <w:vAlign w:val="center"/>
          </w:tcPr>
          <w:p w:rsidR="00283405" w:rsidRPr="00B60F7D" w:rsidRDefault="00283405" w:rsidP="004A0FD8">
            <w:pPr>
              <w:pStyle w:val="ad"/>
              <w:tabs>
                <w:tab w:val="left" w:pos="1134"/>
              </w:tabs>
              <w:spacing w:line="276" w:lineRule="auto"/>
              <w:rPr>
                <w:b/>
                <w:sz w:val="24"/>
                <w:szCs w:val="24"/>
              </w:rPr>
            </w:pPr>
            <w:r w:rsidRPr="00B60F7D">
              <w:rPr>
                <w:b/>
                <w:sz w:val="24"/>
                <w:szCs w:val="24"/>
              </w:rPr>
              <w:t>Пользовательское требование</w:t>
            </w:r>
          </w:p>
        </w:tc>
        <w:tc>
          <w:tcPr>
            <w:tcW w:w="1985" w:type="dxa"/>
            <w:shd w:val="clear" w:color="auto" w:fill="FFFFFF"/>
            <w:vAlign w:val="center"/>
          </w:tcPr>
          <w:p w:rsidR="00283405" w:rsidRPr="00B60F7D" w:rsidRDefault="00283405" w:rsidP="004A0FD8">
            <w:pPr>
              <w:pStyle w:val="ad"/>
              <w:tabs>
                <w:tab w:val="left" w:pos="1134"/>
              </w:tabs>
              <w:spacing w:line="276" w:lineRule="auto"/>
              <w:rPr>
                <w:b/>
                <w:sz w:val="24"/>
                <w:szCs w:val="24"/>
              </w:rPr>
            </w:pPr>
            <w:r w:rsidRPr="00B60F7D">
              <w:rPr>
                <w:b/>
                <w:sz w:val="24"/>
                <w:szCs w:val="24"/>
              </w:rPr>
              <w:t>Функциональное требование</w:t>
            </w:r>
          </w:p>
        </w:tc>
        <w:tc>
          <w:tcPr>
            <w:tcW w:w="1701" w:type="dxa"/>
            <w:shd w:val="clear" w:color="auto" w:fill="FFFFFF"/>
            <w:vAlign w:val="center"/>
          </w:tcPr>
          <w:p w:rsidR="00283405" w:rsidRPr="00B60F7D" w:rsidRDefault="00283405" w:rsidP="004A0FD8">
            <w:pPr>
              <w:pStyle w:val="ad"/>
              <w:tabs>
                <w:tab w:val="left" w:pos="1134"/>
              </w:tabs>
              <w:spacing w:line="276" w:lineRule="auto"/>
              <w:rPr>
                <w:b/>
                <w:sz w:val="24"/>
                <w:szCs w:val="24"/>
              </w:rPr>
            </w:pPr>
            <w:r w:rsidRPr="00B60F7D">
              <w:rPr>
                <w:b/>
                <w:sz w:val="24"/>
                <w:szCs w:val="24"/>
              </w:rPr>
              <w:t>Элемент проектирования</w:t>
            </w:r>
          </w:p>
        </w:tc>
        <w:tc>
          <w:tcPr>
            <w:tcW w:w="1701" w:type="dxa"/>
            <w:shd w:val="clear" w:color="auto" w:fill="FFFFFF"/>
            <w:vAlign w:val="center"/>
          </w:tcPr>
          <w:p w:rsidR="00283405" w:rsidRPr="00B60F7D" w:rsidRDefault="00283405" w:rsidP="004A0FD8">
            <w:pPr>
              <w:pStyle w:val="ad"/>
              <w:tabs>
                <w:tab w:val="left" w:pos="1134"/>
              </w:tabs>
              <w:spacing w:line="276" w:lineRule="auto"/>
              <w:rPr>
                <w:b/>
                <w:sz w:val="24"/>
                <w:szCs w:val="24"/>
              </w:rPr>
            </w:pPr>
            <w:r w:rsidRPr="00B60F7D">
              <w:rPr>
                <w:b/>
                <w:sz w:val="24"/>
                <w:szCs w:val="24"/>
              </w:rPr>
              <w:t>Модуль кода</w:t>
            </w:r>
          </w:p>
        </w:tc>
        <w:tc>
          <w:tcPr>
            <w:tcW w:w="1842" w:type="dxa"/>
            <w:shd w:val="clear" w:color="auto" w:fill="FFFFFF"/>
            <w:vAlign w:val="center"/>
          </w:tcPr>
          <w:p w:rsidR="00283405" w:rsidRPr="00B60F7D" w:rsidRDefault="00283405" w:rsidP="004A0FD8">
            <w:pPr>
              <w:pStyle w:val="ad"/>
              <w:tabs>
                <w:tab w:val="left" w:pos="1134"/>
              </w:tabs>
              <w:spacing w:line="276" w:lineRule="auto"/>
              <w:rPr>
                <w:b/>
                <w:sz w:val="24"/>
                <w:szCs w:val="24"/>
              </w:rPr>
            </w:pPr>
            <w:r w:rsidRPr="00B60F7D">
              <w:rPr>
                <w:b/>
                <w:sz w:val="24"/>
                <w:szCs w:val="24"/>
              </w:rPr>
              <w:t>Вариант тестирования</w:t>
            </w:r>
          </w:p>
        </w:tc>
      </w:tr>
      <w:tr w:rsidR="00283405" w:rsidRPr="00B60F7D" w:rsidTr="004A0FD8">
        <w:trPr>
          <w:trHeight w:hRule="exact" w:val="571"/>
        </w:trPr>
        <w:tc>
          <w:tcPr>
            <w:tcW w:w="1985" w:type="dxa"/>
            <w:shd w:val="clear" w:color="auto" w:fill="FFFFFF"/>
            <w:vAlign w:val="center"/>
          </w:tcPr>
          <w:p w:rsidR="00283405" w:rsidRPr="00B60F7D" w:rsidRDefault="00283405" w:rsidP="004A0FD8">
            <w:pPr>
              <w:pStyle w:val="ad"/>
              <w:tabs>
                <w:tab w:val="left" w:pos="1134"/>
              </w:tabs>
              <w:spacing w:line="276" w:lineRule="auto"/>
              <w:ind w:firstLine="709"/>
              <w:rPr>
                <w:sz w:val="24"/>
                <w:szCs w:val="24"/>
              </w:rPr>
            </w:pPr>
            <w:r w:rsidRPr="00B60F7D">
              <w:rPr>
                <w:sz w:val="24"/>
                <w:szCs w:val="24"/>
              </w:rPr>
              <w:t>UC-28</w:t>
            </w:r>
          </w:p>
        </w:tc>
        <w:tc>
          <w:tcPr>
            <w:tcW w:w="1985" w:type="dxa"/>
            <w:shd w:val="clear" w:color="auto" w:fill="FFFFFF"/>
            <w:vAlign w:val="center"/>
          </w:tcPr>
          <w:p w:rsidR="00283405" w:rsidRPr="00B60F7D" w:rsidRDefault="00283405" w:rsidP="004A0FD8">
            <w:pPr>
              <w:pStyle w:val="ad"/>
              <w:tabs>
                <w:tab w:val="left" w:pos="1134"/>
              </w:tabs>
              <w:spacing w:line="276" w:lineRule="auto"/>
              <w:rPr>
                <w:sz w:val="24"/>
                <w:szCs w:val="24"/>
              </w:rPr>
            </w:pPr>
            <w:r w:rsidRPr="00B60F7D">
              <w:rPr>
                <w:sz w:val="24"/>
                <w:szCs w:val="24"/>
              </w:rPr>
              <w:t>catalog.query.sort</w:t>
            </w:r>
          </w:p>
        </w:tc>
        <w:tc>
          <w:tcPr>
            <w:tcW w:w="1701" w:type="dxa"/>
            <w:shd w:val="clear" w:color="auto" w:fill="FFFFFF"/>
            <w:vAlign w:val="center"/>
          </w:tcPr>
          <w:p w:rsidR="00283405" w:rsidRPr="00B60F7D" w:rsidRDefault="00283405" w:rsidP="004A0FD8">
            <w:pPr>
              <w:pStyle w:val="ad"/>
              <w:tabs>
                <w:tab w:val="left" w:pos="1134"/>
              </w:tabs>
              <w:spacing w:line="276" w:lineRule="auto"/>
              <w:rPr>
                <w:sz w:val="24"/>
                <w:szCs w:val="24"/>
              </w:rPr>
            </w:pPr>
            <w:r w:rsidRPr="00B60F7D">
              <w:rPr>
                <w:sz w:val="24"/>
                <w:szCs w:val="24"/>
              </w:rPr>
              <w:t>Каталог класса</w:t>
            </w:r>
          </w:p>
        </w:tc>
        <w:tc>
          <w:tcPr>
            <w:tcW w:w="1701" w:type="dxa"/>
            <w:shd w:val="clear" w:color="auto" w:fill="FFFFFF"/>
            <w:vAlign w:val="center"/>
          </w:tcPr>
          <w:p w:rsidR="00283405" w:rsidRPr="00B60F7D" w:rsidRDefault="00283405" w:rsidP="004A0FD8">
            <w:pPr>
              <w:pStyle w:val="ad"/>
              <w:tabs>
                <w:tab w:val="left" w:pos="1134"/>
              </w:tabs>
              <w:spacing w:line="276" w:lineRule="auto"/>
              <w:rPr>
                <w:sz w:val="24"/>
                <w:szCs w:val="24"/>
              </w:rPr>
            </w:pPr>
            <w:r w:rsidRPr="00B60F7D">
              <w:rPr>
                <w:sz w:val="24"/>
                <w:szCs w:val="24"/>
              </w:rPr>
              <w:t>catalog.sort()</w:t>
            </w:r>
          </w:p>
        </w:tc>
        <w:tc>
          <w:tcPr>
            <w:tcW w:w="1842" w:type="dxa"/>
            <w:shd w:val="clear" w:color="auto" w:fill="FFFFFF"/>
            <w:vAlign w:val="center"/>
          </w:tcPr>
          <w:p w:rsidR="00283405" w:rsidRPr="00B60F7D" w:rsidRDefault="00283405" w:rsidP="004A0FD8">
            <w:pPr>
              <w:pStyle w:val="ad"/>
              <w:tabs>
                <w:tab w:val="left" w:pos="1134"/>
              </w:tabs>
              <w:spacing w:line="276" w:lineRule="auto"/>
              <w:rPr>
                <w:sz w:val="24"/>
                <w:szCs w:val="24"/>
              </w:rPr>
            </w:pPr>
            <w:r w:rsidRPr="00B60F7D">
              <w:rPr>
                <w:sz w:val="24"/>
                <w:szCs w:val="24"/>
              </w:rPr>
              <w:t>search. 7</w:t>
            </w:r>
          </w:p>
          <w:p w:rsidR="00283405" w:rsidRPr="00B60F7D" w:rsidRDefault="00283405" w:rsidP="004A0FD8">
            <w:pPr>
              <w:pStyle w:val="ad"/>
              <w:tabs>
                <w:tab w:val="left" w:pos="1134"/>
              </w:tabs>
              <w:spacing w:line="276" w:lineRule="auto"/>
              <w:rPr>
                <w:sz w:val="24"/>
                <w:szCs w:val="24"/>
              </w:rPr>
            </w:pPr>
            <w:r w:rsidRPr="00B60F7D">
              <w:rPr>
                <w:sz w:val="24"/>
                <w:szCs w:val="24"/>
              </w:rPr>
              <w:t>search. 8</w:t>
            </w:r>
          </w:p>
        </w:tc>
      </w:tr>
      <w:tr w:rsidR="00283405" w:rsidRPr="00B60F7D" w:rsidTr="004A0FD8">
        <w:trPr>
          <w:trHeight w:hRule="exact" w:val="888"/>
        </w:trPr>
        <w:tc>
          <w:tcPr>
            <w:tcW w:w="1985" w:type="dxa"/>
            <w:shd w:val="clear" w:color="auto" w:fill="FFFFFF"/>
            <w:vAlign w:val="center"/>
          </w:tcPr>
          <w:p w:rsidR="00283405" w:rsidRPr="00B60F7D" w:rsidRDefault="00283405" w:rsidP="004A0FD8">
            <w:pPr>
              <w:pStyle w:val="ad"/>
              <w:tabs>
                <w:tab w:val="left" w:pos="1134"/>
              </w:tabs>
              <w:spacing w:line="276" w:lineRule="auto"/>
              <w:ind w:firstLine="709"/>
              <w:rPr>
                <w:sz w:val="24"/>
                <w:szCs w:val="24"/>
              </w:rPr>
            </w:pPr>
            <w:r w:rsidRPr="00B60F7D">
              <w:rPr>
                <w:sz w:val="24"/>
                <w:szCs w:val="24"/>
              </w:rPr>
              <w:t>UC-29</w:t>
            </w:r>
          </w:p>
        </w:tc>
        <w:tc>
          <w:tcPr>
            <w:tcW w:w="1985" w:type="dxa"/>
            <w:shd w:val="clear" w:color="auto" w:fill="FFFFFF"/>
            <w:vAlign w:val="center"/>
          </w:tcPr>
          <w:p w:rsidR="00283405" w:rsidRPr="00B60F7D" w:rsidRDefault="00283405" w:rsidP="004A0FD8">
            <w:pPr>
              <w:pStyle w:val="ad"/>
              <w:tabs>
                <w:tab w:val="left" w:pos="1134"/>
              </w:tabs>
              <w:spacing w:line="276" w:lineRule="auto"/>
              <w:rPr>
                <w:sz w:val="24"/>
                <w:szCs w:val="24"/>
              </w:rPr>
            </w:pPr>
            <w:r w:rsidRPr="00B60F7D">
              <w:rPr>
                <w:sz w:val="24"/>
                <w:szCs w:val="24"/>
              </w:rPr>
              <w:t>catalog.query.import</w:t>
            </w:r>
          </w:p>
        </w:tc>
        <w:tc>
          <w:tcPr>
            <w:tcW w:w="1701" w:type="dxa"/>
            <w:shd w:val="clear" w:color="auto" w:fill="FFFFFF"/>
            <w:vAlign w:val="center"/>
          </w:tcPr>
          <w:p w:rsidR="00283405" w:rsidRPr="00B60F7D" w:rsidRDefault="00283405" w:rsidP="004A0FD8">
            <w:pPr>
              <w:pStyle w:val="ad"/>
              <w:tabs>
                <w:tab w:val="left" w:pos="1134"/>
              </w:tabs>
              <w:spacing w:line="276" w:lineRule="auto"/>
              <w:rPr>
                <w:sz w:val="24"/>
                <w:szCs w:val="24"/>
              </w:rPr>
            </w:pPr>
            <w:r w:rsidRPr="00B60F7D">
              <w:rPr>
                <w:sz w:val="24"/>
                <w:szCs w:val="24"/>
              </w:rPr>
              <w:t>Каталог класса</w:t>
            </w:r>
          </w:p>
        </w:tc>
        <w:tc>
          <w:tcPr>
            <w:tcW w:w="1701" w:type="dxa"/>
            <w:shd w:val="clear" w:color="auto" w:fill="FFFFFF"/>
            <w:vAlign w:val="center"/>
          </w:tcPr>
          <w:p w:rsidR="00283405" w:rsidRPr="00B60F7D" w:rsidRDefault="00283405" w:rsidP="004A0FD8">
            <w:pPr>
              <w:pStyle w:val="ad"/>
              <w:tabs>
                <w:tab w:val="left" w:pos="1134"/>
              </w:tabs>
              <w:spacing w:line="276" w:lineRule="auto"/>
              <w:rPr>
                <w:sz w:val="24"/>
                <w:szCs w:val="24"/>
              </w:rPr>
            </w:pPr>
            <w:r w:rsidRPr="00B60F7D">
              <w:rPr>
                <w:sz w:val="24"/>
                <w:szCs w:val="24"/>
              </w:rPr>
              <w:t>catalog.import()</w:t>
            </w:r>
          </w:p>
          <w:p w:rsidR="00283405" w:rsidRPr="00B60F7D" w:rsidRDefault="00283405" w:rsidP="004A0FD8">
            <w:pPr>
              <w:pStyle w:val="ad"/>
              <w:tabs>
                <w:tab w:val="left" w:pos="1134"/>
              </w:tabs>
              <w:spacing w:line="276" w:lineRule="auto"/>
              <w:rPr>
                <w:sz w:val="24"/>
                <w:szCs w:val="24"/>
              </w:rPr>
            </w:pPr>
            <w:r w:rsidRPr="00B60F7D">
              <w:rPr>
                <w:sz w:val="24"/>
                <w:szCs w:val="24"/>
              </w:rPr>
              <w:t>catalog.validate()</w:t>
            </w:r>
          </w:p>
        </w:tc>
        <w:tc>
          <w:tcPr>
            <w:tcW w:w="1842" w:type="dxa"/>
            <w:shd w:val="clear" w:color="auto" w:fill="FFFFFF"/>
            <w:vAlign w:val="center"/>
          </w:tcPr>
          <w:p w:rsidR="00283405" w:rsidRPr="00B60F7D" w:rsidRDefault="00283405" w:rsidP="004A0FD8">
            <w:pPr>
              <w:pStyle w:val="ad"/>
              <w:tabs>
                <w:tab w:val="left" w:pos="1134"/>
              </w:tabs>
              <w:spacing w:line="276" w:lineRule="auto"/>
              <w:rPr>
                <w:sz w:val="24"/>
                <w:szCs w:val="24"/>
              </w:rPr>
            </w:pPr>
            <w:r w:rsidRPr="00B60F7D">
              <w:rPr>
                <w:sz w:val="24"/>
                <w:szCs w:val="24"/>
              </w:rPr>
              <w:t>search. 12</w:t>
            </w:r>
          </w:p>
          <w:p w:rsidR="00283405" w:rsidRPr="00B60F7D" w:rsidRDefault="00283405" w:rsidP="004A0FD8">
            <w:pPr>
              <w:pStyle w:val="ad"/>
              <w:tabs>
                <w:tab w:val="left" w:pos="1134"/>
              </w:tabs>
              <w:spacing w:line="276" w:lineRule="auto"/>
              <w:rPr>
                <w:sz w:val="24"/>
                <w:szCs w:val="24"/>
              </w:rPr>
            </w:pPr>
            <w:r w:rsidRPr="00B60F7D">
              <w:rPr>
                <w:sz w:val="24"/>
                <w:szCs w:val="24"/>
              </w:rPr>
              <w:t>search. 13</w:t>
            </w:r>
          </w:p>
          <w:p w:rsidR="00283405" w:rsidRPr="00B60F7D" w:rsidRDefault="00283405" w:rsidP="004A0FD8">
            <w:pPr>
              <w:pStyle w:val="ad"/>
              <w:tabs>
                <w:tab w:val="left" w:pos="1134"/>
              </w:tabs>
              <w:spacing w:line="276" w:lineRule="auto"/>
              <w:rPr>
                <w:sz w:val="24"/>
                <w:szCs w:val="24"/>
              </w:rPr>
            </w:pPr>
            <w:r w:rsidRPr="00B60F7D">
              <w:rPr>
                <w:sz w:val="24"/>
                <w:szCs w:val="24"/>
              </w:rPr>
              <w:t>search. 14</w:t>
            </w:r>
          </w:p>
        </w:tc>
      </w:tr>
    </w:tbl>
    <w:p w:rsidR="00283405" w:rsidRDefault="00283405" w:rsidP="00283405">
      <w:pPr>
        <w:tabs>
          <w:tab w:val="left" w:pos="1134"/>
        </w:tabs>
        <w:ind w:firstLine="709"/>
        <w:jc w:val="both"/>
      </w:pPr>
    </w:p>
    <w:p w:rsidR="00283405" w:rsidRPr="006474AC" w:rsidRDefault="00283405" w:rsidP="00B47EF4">
      <w:pPr>
        <w:numPr>
          <w:ilvl w:val="0"/>
          <w:numId w:val="13"/>
        </w:numPr>
      </w:pPr>
      <w:r w:rsidRPr="006474AC">
        <w:rPr>
          <w:bCs/>
        </w:rPr>
        <w:t>механизмы хранения данных</w:t>
      </w:r>
      <w:r w:rsidRPr="006474AC">
        <w:t xml:space="preserve">: </w:t>
      </w:r>
    </w:p>
    <w:p w:rsidR="00283405" w:rsidRPr="00BE75CB" w:rsidRDefault="00283405" w:rsidP="00B47EF4">
      <w:pPr>
        <w:numPr>
          <w:ilvl w:val="1"/>
          <w:numId w:val="13"/>
        </w:numPr>
        <w:rPr>
          <w:i/>
          <w:lang w:val="en-US"/>
        </w:rPr>
      </w:pPr>
      <w:r w:rsidRPr="00B60F7D">
        <w:rPr>
          <w:lang w:val="en-US"/>
        </w:rPr>
        <w:t>JIRa</w:t>
      </w:r>
      <w:r w:rsidRPr="00BE75CB">
        <w:rPr>
          <w:lang w:val="en-US"/>
        </w:rPr>
        <w:t xml:space="preserve"> (</w:t>
      </w:r>
      <w:r w:rsidRPr="00B60F7D">
        <w:rPr>
          <w:lang w:val="en-US"/>
        </w:rPr>
        <w:t>MindMap</w:t>
      </w:r>
      <w:r w:rsidRPr="00BE75CB">
        <w:rPr>
          <w:lang w:val="en-US"/>
        </w:rPr>
        <w:t xml:space="preserve">, </w:t>
      </w:r>
      <w:r w:rsidRPr="00B60F7D">
        <w:rPr>
          <w:lang w:val="en-US"/>
        </w:rPr>
        <w:t>Link</w:t>
      </w:r>
      <w:r w:rsidRPr="00BE75CB">
        <w:rPr>
          <w:lang w:val="en-US"/>
        </w:rPr>
        <w:t xml:space="preserve">, </w:t>
      </w:r>
      <w:r w:rsidRPr="00B60F7D">
        <w:rPr>
          <w:lang w:val="en-US"/>
        </w:rPr>
        <w:t>Karma</w:t>
      </w:r>
      <w:r w:rsidRPr="00BE75CB">
        <w:rPr>
          <w:lang w:val="en-US"/>
        </w:rPr>
        <w:t xml:space="preserve">, </w:t>
      </w:r>
      <w:r w:rsidRPr="00B60F7D">
        <w:rPr>
          <w:lang w:val="en-US"/>
        </w:rPr>
        <w:t>Traceability</w:t>
      </w:r>
      <w:r w:rsidRPr="00BE75CB">
        <w:rPr>
          <w:lang w:val="en-US"/>
        </w:rPr>
        <w:t xml:space="preserve"> </w:t>
      </w:r>
      <w:r w:rsidRPr="00B60F7D">
        <w:rPr>
          <w:lang w:val="en-US"/>
        </w:rPr>
        <w:t>Matrix</w:t>
      </w:r>
      <w:r w:rsidRPr="00BE75CB">
        <w:rPr>
          <w:lang w:val="en-US"/>
        </w:rPr>
        <w:t xml:space="preserve"> </w:t>
      </w:r>
      <w:r w:rsidRPr="00B60F7D">
        <w:rPr>
          <w:lang w:val="en-US"/>
        </w:rPr>
        <w:t>and</w:t>
      </w:r>
      <w:r w:rsidRPr="00BE75CB">
        <w:rPr>
          <w:lang w:val="en-US"/>
        </w:rPr>
        <w:t xml:space="preserve"> </w:t>
      </w:r>
      <w:r w:rsidRPr="00B60F7D">
        <w:rPr>
          <w:lang w:val="en-US"/>
        </w:rPr>
        <w:t>Link</w:t>
      </w:r>
      <w:r w:rsidRPr="00BE75CB">
        <w:rPr>
          <w:lang w:val="en-US"/>
        </w:rPr>
        <w:t xml:space="preserve"> </w:t>
      </w:r>
      <w:r w:rsidRPr="00B60F7D">
        <w:rPr>
          <w:lang w:val="en-US"/>
        </w:rPr>
        <w:t>Graph</w:t>
      </w:r>
      <w:r w:rsidRPr="00BE75CB">
        <w:rPr>
          <w:lang w:val="en-US"/>
        </w:rPr>
        <w:t>) [</w:t>
      </w:r>
      <w:r w:rsidR="005B5DBF">
        <w:rPr>
          <w:lang w:val="en-US"/>
        </w:rPr>
        <w:t>5, 6</w:t>
      </w:r>
      <w:r w:rsidR="00BE75CB" w:rsidRPr="00BE75CB">
        <w:rPr>
          <w:lang w:val="en-US"/>
        </w:rPr>
        <w:t>]</w:t>
      </w:r>
    </w:p>
    <w:p w:rsidR="00283405" w:rsidRPr="00B60F7D" w:rsidRDefault="00283405" w:rsidP="00B47EF4">
      <w:pPr>
        <w:numPr>
          <w:ilvl w:val="1"/>
          <w:numId w:val="13"/>
        </w:numPr>
      </w:pPr>
      <w:r w:rsidRPr="00B60F7D">
        <w:rPr>
          <w:lang w:val="en-US"/>
        </w:rPr>
        <w:t>Enterprise</w:t>
      </w:r>
      <w:r w:rsidRPr="00B60F7D">
        <w:t xml:space="preserve"> </w:t>
      </w:r>
      <w:r w:rsidRPr="00B60F7D">
        <w:rPr>
          <w:lang w:val="en-US"/>
        </w:rPr>
        <w:t>Architect</w:t>
      </w:r>
      <w:r w:rsidRPr="009F2D9E">
        <w:t xml:space="preserve"> </w:t>
      </w:r>
      <w:r w:rsidR="00BE75CB">
        <w:t>и др.;</w:t>
      </w:r>
    </w:p>
    <w:p w:rsidR="00283405" w:rsidRPr="00B60F7D" w:rsidRDefault="00283405" w:rsidP="00B47EF4">
      <w:pPr>
        <w:numPr>
          <w:ilvl w:val="1"/>
          <w:numId w:val="13"/>
        </w:numPr>
      </w:pPr>
      <w:r w:rsidRPr="00B60F7D">
        <w:t>электронн</w:t>
      </w:r>
      <w:r w:rsidR="00BE75CB">
        <w:t xml:space="preserve">ые таблицы и др.; </w:t>
      </w:r>
    </w:p>
    <w:p w:rsidR="00283405" w:rsidRPr="006474AC" w:rsidRDefault="00283405" w:rsidP="00B47EF4">
      <w:pPr>
        <w:numPr>
          <w:ilvl w:val="0"/>
          <w:numId w:val="13"/>
        </w:numPr>
      </w:pPr>
      <w:r w:rsidRPr="006474AC">
        <w:rPr>
          <w:bCs/>
        </w:rPr>
        <w:t>введение индивидуальных элементов трассировки для описания связей</w:t>
      </w:r>
      <w:r w:rsidRPr="006474AC">
        <w:t xml:space="preserve">: </w:t>
      </w:r>
    </w:p>
    <w:p w:rsidR="00283405" w:rsidRPr="00B60F7D" w:rsidRDefault="00283405" w:rsidP="00B47EF4">
      <w:pPr>
        <w:numPr>
          <w:ilvl w:val="1"/>
          <w:numId w:val="13"/>
        </w:numPr>
      </w:pPr>
      <w:r w:rsidRPr="00B60F7D">
        <w:t xml:space="preserve">спорный вопрос, предположения\объяснения, элементы действий, термины\акронимы, библиографические ссылки </w:t>
      </w:r>
    </w:p>
    <w:p w:rsidR="00283405" w:rsidRPr="00B60F7D" w:rsidRDefault="00283405" w:rsidP="00B47EF4">
      <w:pPr>
        <w:numPr>
          <w:ilvl w:val="1"/>
          <w:numId w:val="13"/>
        </w:numPr>
      </w:pPr>
      <w:r w:rsidRPr="00B60F7D">
        <w:t xml:space="preserve">ХРОНИЧ - Хронический\Рискованный\Основной\Новый Измененный\Чувствительный </w:t>
      </w:r>
      <w:r w:rsidRPr="00B60F7D">
        <w:br/>
        <w:t xml:space="preserve">(Карен Н. Джонсон) </w:t>
      </w:r>
    </w:p>
    <w:p w:rsidR="00283405" w:rsidRPr="00B60F7D" w:rsidRDefault="00283405" w:rsidP="00B47EF4">
      <w:pPr>
        <w:numPr>
          <w:ilvl w:val="1"/>
          <w:numId w:val="13"/>
        </w:numPr>
        <w:tabs>
          <w:tab w:val="num" w:pos="720"/>
        </w:tabs>
      </w:pPr>
      <w:r w:rsidRPr="006474AC">
        <w:rPr>
          <w:bCs/>
        </w:rPr>
        <w:t>ключевые вопросы</w:t>
      </w:r>
      <w:r w:rsidRPr="00B60F7D">
        <w:rPr>
          <w:b/>
          <w:bCs/>
        </w:rPr>
        <w:t xml:space="preserve"> </w:t>
      </w:r>
      <w:r w:rsidRPr="00B60F7D">
        <w:t>для самопроверки при внесении изменений (зависят от организации, проекта, подхода ведения требований)</w:t>
      </w:r>
    </w:p>
    <w:p w:rsidR="00283405" w:rsidRPr="00B60F7D" w:rsidRDefault="00283405" w:rsidP="00B47EF4">
      <w:pPr>
        <w:numPr>
          <w:ilvl w:val="2"/>
          <w:numId w:val="13"/>
        </w:numPr>
      </w:pPr>
      <w:r w:rsidRPr="00B60F7D">
        <w:rPr>
          <w:i/>
        </w:rPr>
        <w:t>Конфликтуют ли какие-то из требований (ТЕКУЩИХ\ОТЛОЖЕННЫХ) в базовой версии с предложенным изменением?</w:t>
      </w:r>
    </w:p>
    <w:p w:rsidR="00283405" w:rsidRPr="00B60F7D" w:rsidRDefault="00283405" w:rsidP="00B47EF4">
      <w:pPr>
        <w:numPr>
          <w:ilvl w:val="2"/>
          <w:numId w:val="13"/>
        </w:numPr>
      </w:pPr>
      <w:r w:rsidRPr="00B60F7D">
        <w:rPr>
          <w:i/>
        </w:rPr>
        <w:t>Какие могут быть последствия (ХАРАКТЕР), если изменение не будет внесено?</w:t>
      </w:r>
    </w:p>
    <w:p w:rsidR="00283405" w:rsidRPr="00B60F7D" w:rsidRDefault="00283405" w:rsidP="00B47EF4">
      <w:pPr>
        <w:numPr>
          <w:ilvl w:val="2"/>
          <w:numId w:val="13"/>
        </w:numPr>
      </w:pPr>
      <w:r w:rsidRPr="00B60F7D">
        <w:rPr>
          <w:i/>
        </w:rPr>
        <w:t>Выполнимо ли предложенное изменение в рамках известных технических ограничений и квалификации специалистов?</w:t>
      </w:r>
    </w:p>
    <w:p w:rsidR="00283405" w:rsidRDefault="00283405" w:rsidP="00B47EF4">
      <w:pPr>
        <w:numPr>
          <w:ilvl w:val="2"/>
          <w:numId w:val="13"/>
        </w:numPr>
      </w:pPr>
      <w:r w:rsidRPr="00B60F7D">
        <w:rPr>
          <w:i/>
        </w:rPr>
        <w:t>Потребуется ли создание прототипов или другая информация пользователей для проверки предложенного изменения?</w:t>
      </w:r>
    </w:p>
    <w:p w:rsidR="00283405" w:rsidRPr="006474AC" w:rsidRDefault="00283405" w:rsidP="00B47EF4">
      <w:pPr>
        <w:numPr>
          <w:ilvl w:val="2"/>
          <w:numId w:val="13"/>
        </w:numPr>
      </w:pPr>
      <w:r w:rsidRPr="006474AC">
        <w:rPr>
          <w:i/>
        </w:rPr>
        <w:lastRenderedPageBreak/>
        <w:t>Сколько затрат, уже вложенных в проект, будут потеряны, если принять это изменение?</w:t>
      </w:r>
    </w:p>
    <w:p w:rsidR="00283405" w:rsidRDefault="00283405" w:rsidP="00283405">
      <w:pPr>
        <w:tabs>
          <w:tab w:val="left" w:pos="1134"/>
        </w:tabs>
        <w:ind w:firstLine="709"/>
        <w:jc w:val="both"/>
      </w:pPr>
    </w:p>
    <w:p w:rsidR="00283405" w:rsidRDefault="00283405" w:rsidP="001B3FB3">
      <w:pPr>
        <w:tabs>
          <w:tab w:val="left" w:pos="1134"/>
        </w:tabs>
        <w:ind w:firstLine="709"/>
        <w:jc w:val="both"/>
      </w:pPr>
      <w:r>
        <w:t xml:space="preserve">Последовательность действий </w:t>
      </w:r>
      <w:r w:rsidRPr="00B60F7D">
        <w:t>для реализации трассирования требований</w:t>
      </w:r>
      <w:r>
        <w:t>:</w:t>
      </w:r>
    </w:p>
    <w:p w:rsidR="00283405" w:rsidRPr="006474AC" w:rsidRDefault="00283405" w:rsidP="001B3FB3">
      <w:pPr>
        <w:pStyle w:val="ac"/>
        <w:numPr>
          <w:ilvl w:val="0"/>
          <w:numId w:val="17"/>
        </w:numPr>
        <w:tabs>
          <w:tab w:val="left" w:pos="1134"/>
        </w:tabs>
        <w:spacing w:after="0" w:line="240" w:lineRule="auto"/>
        <w:ind w:left="0" w:firstLine="709"/>
        <w:jc w:val="both"/>
        <w:rPr>
          <w:rFonts w:ascii="Times New Roman" w:hAnsi="Times New Roman" w:cs="Times New Roman"/>
          <w:sz w:val="24"/>
          <w:szCs w:val="24"/>
        </w:rPr>
      </w:pPr>
      <w:r w:rsidRPr="006474AC">
        <w:rPr>
          <w:rFonts w:ascii="Times New Roman" w:hAnsi="Times New Roman" w:cs="Times New Roman"/>
          <w:sz w:val="24"/>
          <w:szCs w:val="24"/>
        </w:rPr>
        <w:t>Определение цели;</w:t>
      </w:r>
    </w:p>
    <w:p w:rsidR="00283405" w:rsidRPr="006474AC" w:rsidRDefault="00283405" w:rsidP="001B3FB3">
      <w:pPr>
        <w:pStyle w:val="ac"/>
        <w:numPr>
          <w:ilvl w:val="0"/>
          <w:numId w:val="17"/>
        </w:numPr>
        <w:tabs>
          <w:tab w:val="left" w:pos="1134"/>
        </w:tabs>
        <w:spacing w:after="0" w:line="240" w:lineRule="auto"/>
        <w:ind w:left="0" w:firstLine="709"/>
        <w:jc w:val="both"/>
        <w:rPr>
          <w:rFonts w:ascii="Times New Roman" w:hAnsi="Times New Roman" w:cs="Times New Roman"/>
          <w:sz w:val="24"/>
          <w:szCs w:val="24"/>
        </w:rPr>
      </w:pPr>
      <w:r w:rsidRPr="006474AC">
        <w:rPr>
          <w:rFonts w:ascii="Times New Roman" w:hAnsi="Times New Roman" w:cs="Times New Roman"/>
          <w:sz w:val="24"/>
          <w:szCs w:val="24"/>
        </w:rPr>
        <w:t>Выбор типов отношений-связей;</w:t>
      </w:r>
    </w:p>
    <w:p w:rsidR="00283405" w:rsidRPr="006474AC" w:rsidRDefault="00283405" w:rsidP="001B3FB3">
      <w:pPr>
        <w:pStyle w:val="ac"/>
        <w:numPr>
          <w:ilvl w:val="0"/>
          <w:numId w:val="17"/>
        </w:numPr>
        <w:tabs>
          <w:tab w:val="left" w:pos="1134"/>
        </w:tabs>
        <w:spacing w:after="0" w:line="240" w:lineRule="auto"/>
        <w:ind w:left="0" w:firstLine="709"/>
        <w:jc w:val="both"/>
        <w:rPr>
          <w:rFonts w:ascii="Times New Roman" w:hAnsi="Times New Roman" w:cs="Times New Roman"/>
          <w:sz w:val="24"/>
          <w:szCs w:val="24"/>
        </w:rPr>
      </w:pPr>
      <w:r w:rsidRPr="006474AC">
        <w:rPr>
          <w:rFonts w:ascii="Times New Roman" w:hAnsi="Times New Roman" w:cs="Times New Roman"/>
          <w:sz w:val="24"/>
          <w:szCs w:val="24"/>
        </w:rPr>
        <w:t>Выбор объектов системы, для которых будет поддерживаться информация трассируемости;</w:t>
      </w:r>
    </w:p>
    <w:p w:rsidR="00283405" w:rsidRPr="006474AC" w:rsidRDefault="00283405" w:rsidP="001B3FB3">
      <w:pPr>
        <w:pStyle w:val="ac"/>
        <w:numPr>
          <w:ilvl w:val="0"/>
          <w:numId w:val="17"/>
        </w:numPr>
        <w:tabs>
          <w:tab w:val="left" w:pos="1134"/>
        </w:tabs>
        <w:spacing w:after="0" w:line="240" w:lineRule="auto"/>
        <w:ind w:left="0" w:firstLine="709"/>
        <w:jc w:val="both"/>
        <w:rPr>
          <w:rFonts w:ascii="Times New Roman" w:hAnsi="Times New Roman" w:cs="Times New Roman"/>
          <w:sz w:val="24"/>
          <w:szCs w:val="24"/>
        </w:rPr>
      </w:pPr>
      <w:r w:rsidRPr="006474AC">
        <w:rPr>
          <w:rFonts w:ascii="Times New Roman" w:hAnsi="Times New Roman" w:cs="Times New Roman"/>
          <w:sz w:val="24"/>
          <w:szCs w:val="24"/>
        </w:rPr>
        <w:t xml:space="preserve">Выбор механизма хранения данных; </w:t>
      </w:r>
    </w:p>
    <w:p w:rsidR="00283405" w:rsidRPr="006474AC" w:rsidRDefault="00283405" w:rsidP="001B3FB3">
      <w:pPr>
        <w:pStyle w:val="ac"/>
        <w:numPr>
          <w:ilvl w:val="0"/>
          <w:numId w:val="17"/>
        </w:numPr>
        <w:tabs>
          <w:tab w:val="left" w:pos="1134"/>
        </w:tabs>
        <w:spacing w:after="0" w:line="240" w:lineRule="auto"/>
        <w:ind w:left="0" w:firstLine="709"/>
        <w:jc w:val="both"/>
        <w:rPr>
          <w:rFonts w:ascii="Times New Roman" w:hAnsi="Times New Roman" w:cs="Times New Roman"/>
          <w:sz w:val="24"/>
          <w:szCs w:val="24"/>
        </w:rPr>
      </w:pPr>
      <w:r w:rsidRPr="006474AC">
        <w:rPr>
          <w:rFonts w:ascii="Times New Roman" w:hAnsi="Times New Roman" w:cs="Times New Roman"/>
          <w:sz w:val="24"/>
          <w:szCs w:val="24"/>
        </w:rPr>
        <w:t>Назначение ответственного лица – координатора трассировки, и лиц, участвующих в поддержке информации по объектам системы;</w:t>
      </w:r>
    </w:p>
    <w:p w:rsidR="00283405" w:rsidRPr="006474AC" w:rsidRDefault="00283405" w:rsidP="001B3FB3">
      <w:pPr>
        <w:pStyle w:val="ac"/>
        <w:numPr>
          <w:ilvl w:val="0"/>
          <w:numId w:val="17"/>
        </w:numPr>
        <w:tabs>
          <w:tab w:val="left" w:pos="1134"/>
        </w:tabs>
        <w:spacing w:after="0" w:line="240" w:lineRule="auto"/>
        <w:ind w:left="0" w:firstLine="709"/>
        <w:jc w:val="both"/>
        <w:rPr>
          <w:rFonts w:ascii="Times New Roman" w:hAnsi="Times New Roman" w:cs="Times New Roman"/>
          <w:sz w:val="24"/>
          <w:szCs w:val="24"/>
        </w:rPr>
      </w:pPr>
      <w:r w:rsidRPr="006474AC">
        <w:rPr>
          <w:rFonts w:ascii="Times New Roman" w:hAnsi="Times New Roman" w:cs="Times New Roman"/>
          <w:sz w:val="24"/>
          <w:szCs w:val="24"/>
        </w:rPr>
        <w:t>Определение вех, по достижению которых должно происходить предоставление информации, и их механизмов.</w:t>
      </w:r>
    </w:p>
    <w:p w:rsidR="00283405" w:rsidRPr="00B60F7D" w:rsidRDefault="00283405" w:rsidP="001B3FB3">
      <w:pPr>
        <w:tabs>
          <w:tab w:val="left" w:pos="1134"/>
        </w:tabs>
        <w:ind w:firstLine="709"/>
        <w:jc w:val="both"/>
      </w:pPr>
      <w:r w:rsidRPr="00B60F7D">
        <w:t>Следует проводить проверки с целью верификации всякий раз, когда становится очевидно, что будущая, текущая или прошлая фаза внесла существенные изменения в трассировочные связи.</w:t>
      </w:r>
    </w:p>
    <w:p w:rsidR="00283405" w:rsidRDefault="00283405" w:rsidP="00283405">
      <w:pPr>
        <w:tabs>
          <w:tab w:val="left" w:pos="1134"/>
        </w:tabs>
        <w:ind w:firstLine="709"/>
        <w:jc w:val="both"/>
        <w:rPr>
          <w:b/>
        </w:rPr>
      </w:pPr>
    </w:p>
    <w:p w:rsidR="00283405" w:rsidRPr="00947273" w:rsidRDefault="00947273" w:rsidP="00283405">
      <w:pPr>
        <w:tabs>
          <w:tab w:val="left" w:pos="1134"/>
        </w:tabs>
        <w:ind w:firstLine="709"/>
        <w:jc w:val="both"/>
      </w:pPr>
      <w:r>
        <w:t>Заключение</w:t>
      </w:r>
    </w:p>
    <w:p w:rsidR="00283405" w:rsidRPr="00B60F7D" w:rsidRDefault="00283405" w:rsidP="00B47EF4">
      <w:pPr>
        <w:pStyle w:val="ac"/>
        <w:numPr>
          <w:ilvl w:val="0"/>
          <w:numId w:val="8"/>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B60F7D">
        <w:rPr>
          <w:rFonts w:ascii="Times New Roman" w:hAnsi="Times New Roman" w:cs="Times New Roman"/>
          <w:b/>
          <w:sz w:val="24"/>
          <w:szCs w:val="24"/>
          <w:lang w:val="en-US"/>
        </w:rPr>
        <w:t>Back</w:t>
      </w:r>
      <w:r w:rsidRPr="00B60F7D">
        <w:rPr>
          <w:rFonts w:ascii="Times New Roman" w:hAnsi="Times New Roman" w:cs="Times New Roman"/>
          <w:b/>
          <w:sz w:val="24"/>
          <w:szCs w:val="24"/>
        </w:rPr>
        <w:t xml:space="preserve"> </w:t>
      </w:r>
      <w:r w:rsidRPr="00B60F7D">
        <w:rPr>
          <w:rFonts w:ascii="Times New Roman" w:hAnsi="Times New Roman" w:cs="Times New Roman"/>
          <w:b/>
          <w:sz w:val="24"/>
          <w:szCs w:val="24"/>
          <w:lang w:val="en-US"/>
        </w:rPr>
        <w:t>to</w:t>
      </w:r>
      <w:r w:rsidRPr="00B60F7D">
        <w:rPr>
          <w:rFonts w:ascii="Times New Roman" w:hAnsi="Times New Roman" w:cs="Times New Roman"/>
          <w:b/>
          <w:sz w:val="24"/>
          <w:szCs w:val="24"/>
        </w:rPr>
        <w:t xml:space="preserve"> </w:t>
      </w:r>
      <w:r w:rsidRPr="00B60F7D">
        <w:rPr>
          <w:rFonts w:ascii="Times New Roman" w:hAnsi="Times New Roman" w:cs="Times New Roman"/>
          <w:b/>
          <w:sz w:val="24"/>
          <w:szCs w:val="24"/>
          <w:lang w:val="en-US"/>
        </w:rPr>
        <w:t>Black</w:t>
      </w:r>
      <w:r w:rsidRPr="00B60F7D">
        <w:rPr>
          <w:rFonts w:ascii="Times New Roman" w:hAnsi="Times New Roman" w:cs="Times New Roman"/>
          <w:sz w:val="24"/>
          <w:szCs w:val="24"/>
        </w:rPr>
        <w:t>. Каждый шаг разработки должен корректный – оправдывать предыдущий шаг и удовлетворять потребности следующего шага. В любом случае при верификации важно убедиться, что ни одна связь не пропущена и все элементы более низкого уровня, такие как программные требования/прецеденты, надлежащим образом связаны с более высокоуровневыми требованиями к продукту.</w:t>
      </w:r>
      <w:r w:rsidRPr="00B60F7D">
        <w:rPr>
          <w:rFonts w:ascii="Times New Roman" w:hAnsi="Times New Roman" w:cs="Times New Roman"/>
          <w:sz w:val="24"/>
          <w:szCs w:val="24"/>
        </w:rPr>
        <w:br/>
        <w:t>Работу с матрицей трассировки необходимо проводить своевременно - заполнять информацию следует по мере выполнения работы, а не по мере планирования.</w:t>
      </w:r>
    </w:p>
    <w:p w:rsidR="00283405" w:rsidRPr="00B60F7D" w:rsidRDefault="00283405" w:rsidP="00B47EF4">
      <w:pPr>
        <w:pStyle w:val="ac"/>
        <w:numPr>
          <w:ilvl w:val="0"/>
          <w:numId w:val="8"/>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60F7D">
        <w:rPr>
          <w:rFonts w:ascii="Times New Roman" w:eastAsia="Times New Roman" w:hAnsi="Times New Roman" w:cs="Times New Roman"/>
          <w:b/>
          <w:sz w:val="24"/>
          <w:szCs w:val="24"/>
          <w:lang w:val="en-US" w:eastAsia="ru-RU"/>
        </w:rPr>
        <w:t>H</w:t>
      </w:r>
      <w:r w:rsidRPr="00B60F7D">
        <w:rPr>
          <w:rFonts w:ascii="Times New Roman" w:eastAsia="Times New Roman" w:hAnsi="Times New Roman" w:cs="Times New Roman"/>
          <w:b/>
          <w:sz w:val="24"/>
          <w:szCs w:val="24"/>
          <w:lang w:eastAsia="ru-RU"/>
        </w:rPr>
        <w:t>uman is a key</w:t>
      </w:r>
      <w:r w:rsidRPr="00B60F7D">
        <w:rPr>
          <w:rFonts w:ascii="Times New Roman" w:eastAsia="Times New Roman" w:hAnsi="Times New Roman" w:cs="Times New Roman"/>
          <w:sz w:val="24"/>
          <w:szCs w:val="24"/>
          <w:lang w:eastAsia="ru-RU"/>
        </w:rPr>
        <w:t xml:space="preserve">. </w:t>
      </w:r>
      <w:r w:rsidRPr="00B60F7D">
        <w:rPr>
          <w:rFonts w:ascii="Times New Roman" w:hAnsi="Times New Roman" w:cs="Times New Roman"/>
          <w:sz w:val="24"/>
          <w:szCs w:val="24"/>
        </w:rPr>
        <w:t xml:space="preserve">Автоматические средства трассировки позволяют проверять верификационные отношения, чтобы удостовериться, что никакие необходимые отношения не пропущены и нет лишних верификационных отношений. Сами по себе автоматические средства не могут выполнить всю работу. Верификация требует </w:t>
      </w:r>
      <w:r w:rsidRPr="00B60F7D">
        <w:rPr>
          <w:rFonts w:ascii="Times New Roman" w:hAnsi="Times New Roman" w:cs="Times New Roman"/>
          <w:iCs/>
          <w:sz w:val="24"/>
          <w:szCs w:val="24"/>
        </w:rPr>
        <w:t>вдумчивого отношения</w:t>
      </w:r>
      <w:r w:rsidRPr="00B60F7D">
        <w:rPr>
          <w:rFonts w:ascii="Times New Roman" w:hAnsi="Times New Roman" w:cs="Times New Roman"/>
          <w:i/>
          <w:iCs/>
          <w:sz w:val="24"/>
          <w:szCs w:val="24"/>
        </w:rPr>
        <w:t xml:space="preserve"> </w:t>
      </w:r>
      <w:r w:rsidRPr="00B60F7D">
        <w:rPr>
          <w:rFonts w:ascii="Times New Roman" w:hAnsi="Times New Roman" w:cs="Times New Roman"/>
          <w:sz w:val="24"/>
          <w:szCs w:val="24"/>
        </w:rPr>
        <w:t>и нельзя полагаться на чисто механические действия</w:t>
      </w:r>
      <w:r>
        <w:rPr>
          <w:rFonts w:ascii="Times New Roman" w:hAnsi="Times New Roman" w:cs="Times New Roman"/>
          <w:sz w:val="24"/>
          <w:szCs w:val="24"/>
        </w:rPr>
        <w:t xml:space="preserve"> </w:t>
      </w:r>
      <w:r w:rsidR="005B5DBF">
        <w:rPr>
          <w:rFonts w:ascii="Times New Roman" w:hAnsi="Times New Roman" w:cs="Times New Roman"/>
          <w:sz w:val="24"/>
          <w:szCs w:val="24"/>
        </w:rPr>
        <w:t>[7</w:t>
      </w:r>
      <w:r w:rsidRPr="00B5176E">
        <w:rPr>
          <w:rFonts w:ascii="Times New Roman" w:hAnsi="Times New Roman" w:cs="Times New Roman"/>
          <w:sz w:val="24"/>
          <w:szCs w:val="24"/>
        </w:rPr>
        <w:t>]</w:t>
      </w:r>
      <w:r w:rsidRPr="00B60F7D">
        <w:rPr>
          <w:rFonts w:ascii="Times New Roman" w:hAnsi="Times New Roman" w:cs="Times New Roman"/>
          <w:sz w:val="24"/>
          <w:szCs w:val="24"/>
        </w:rPr>
        <w:t>.</w:t>
      </w:r>
    </w:p>
    <w:p w:rsidR="00283405" w:rsidRPr="0056646D" w:rsidRDefault="00283405" w:rsidP="00B47EF4">
      <w:pPr>
        <w:pStyle w:val="ac"/>
        <w:numPr>
          <w:ilvl w:val="0"/>
          <w:numId w:val="8"/>
        </w:numPr>
        <w:tabs>
          <w:tab w:val="left" w:pos="1134"/>
        </w:tabs>
        <w:autoSpaceDE w:val="0"/>
        <w:autoSpaceDN w:val="0"/>
        <w:adjustRightInd w:val="0"/>
        <w:spacing w:after="200" w:line="276" w:lineRule="auto"/>
        <w:ind w:left="0" w:firstLine="709"/>
        <w:jc w:val="both"/>
        <w:rPr>
          <w:rFonts w:ascii="Times New Roman" w:hAnsi="Times New Roman" w:cs="Times New Roman"/>
          <w:sz w:val="24"/>
          <w:szCs w:val="24"/>
        </w:rPr>
      </w:pPr>
      <w:r w:rsidRPr="00B60F7D">
        <w:rPr>
          <w:rFonts w:ascii="Times New Roman" w:hAnsi="Times New Roman" w:cs="Times New Roman"/>
          <w:b/>
          <w:sz w:val="24"/>
          <w:szCs w:val="24"/>
        </w:rPr>
        <w:t>Без фанатизма и одержимости</w:t>
      </w:r>
      <w:r w:rsidRPr="00B60F7D">
        <w:rPr>
          <w:rFonts w:ascii="Times New Roman" w:hAnsi="Times New Roman" w:cs="Times New Roman"/>
          <w:sz w:val="24"/>
          <w:szCs w:val="24"/>
        </w:rPr>
        <w:t>. Да, скорее всего понадобится не одна таблица. Всё равно - избегать перегруза вводимых элементов (выбор правильного уровня детализации), поскольку далее поддержка трассировки становится затратной\обременительной. Узкие задачи. Следует однозначно представлять какие связи в проекте уместны.</w:t>
      </w:r>
      <w:bookmarkStart w:id="6" w:name="_GoBack"/>
      <w:bookmarkEnd w:id="6"/>
    </w:p>
    <w:p w:rsidR="00283405" w:rsidRPr="00B60F7D" w:rsidRDefault="00283405" w:rsidP="00B47EF4">
      <w:pPr>
        <w:pStyle w:val="ac"/>
        <w:numPr>
          <w:ilvl w:val="0"/>
          <w:numId w:val="8"/>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B60F7D">
        <w:rPr>
          <w:rFonts w:ascii="Times New Roman" w:hAnsi="Times New Roman" w:cs="Times New Roman"/>
          <w:b/>
          <w:sz w:val="24"/>
          <w:szCs w:val="24"/>
        </w:rPr>
        <w:t>Собирать по зёрнышку</w:t>
      </w:r>
      <w:r w:rsidRPr="00B60F7D">
        <w:rPr>
          <w:rFonts w:ascii="Times New Roman" w:hAnsi="Times New Roman" w:cs="Times New Roman"/>
          <w:sz w:val="24"/>
          <w:szCs w:val="24"/>
        </w:rPr>
        <w:t>. Избегать слипания множества требований в один ком. Да, никогда не удастся создать спецификацию, в которой бы проявлялись все эти атрибуты.</w:t>
      </w:r>
    </w:p>
    <w:p w:rsidR="00283405" w:rsidRPr="002F1D82" w:rsidRDefault="00283405" w:rsidP="00B47EF4">
      <w:pPr>
        <w:pStyle w:val="ac"/>
        <w:numPr>
          <w:ilvl w:val="0"/>
          <w:numId w:val="8"/>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B60F7D">
        <w:rPr>
          <w:rFonts w:ascii="Times New Roman" w:hAnsi="Times New Roman" w:cs="Times New Roman"/>
          <w:b/>
          <w:sz w:val="24"/>
          <w:szCs w:val="24"/>
        </w:rPr>
        <w:t>Инвестиции</w:t>
      </w:r>
      <w:r w:rsidRPr="00B60F7D">
        <w:rPr>
          <w:rFonts w:ascii="Times New Roman" w:hAnsi="Times New Roman" w:cs="Times New Roman"/>
          <w:sz w:val="24"/>
          <w:szCs w:val="24"/>
        </w:rPr>
        <w:t>. Рассматривайте трассируемость требований как инвестицию, увеличивающую шансы поставить продукт, который удовлетворяет все основные требования клиента. Определить связи трассируемости несложно, если вы собираете информацию по мере разработки, однако делать это для уже завершенной системы утомительно и дорого.</w:t>
      </w:r>
    </w:p>
    <w:p w:rsidR="00C75699" w:rsidRDefault="00C75699" w:rsidP="001B3FB3">
      <w:pPr>
        <w:jc w:val="both"/>
        <w:rPr>
          <w:i/>
          <w:iCs/>
        </w:rPr>
      </w:pPr>
    </w:p>
    <w:p w:rsidR="00283405" w:rsidRPr="0070176E" w:rsidRDefault="00283405" w:rsidP="00724757">
      <w:pPr>
        <w:ind w:left="709"/>
        <w:jc w:val="both"/>
        <w:rPr>
          <w:i/>
          <w:iCs/>
        </w:rPr>
      </w:pPr>
    </w:p>
    <w:p w:rsidR="00724757" w:rsidRPr="0070176E" w:rsidRDefault="00724757" w:rsidP="00724757">
      <w:pPr>
        <w:ind w:firstLine="709"/>
        <w:jc w:val="both"/>
        <w:rPr>
          <w:i/>
          <w:iCs/>
        </w:rPr>
      </w:pPr>
    </w:p>
    <w:p w:rsidR="00724757" w:rsidRPr="0070176E" w:rsidRDefault="00724757" w:rsidP="00724757">
      <w:pPr>
        <w:pStyle w:val="21"/>
        <w:ind w:firstLine="709"/>
        <w:rPr>
          <w:szCs w:val="24"/>
        </w:rPr>
      </w:pPr>
      <w:r w:rsidRPr="0070176E">
        <w:rPr>
          <w:szCs w:val="24"/>
        </w:rPr>
        <w:t>Разработал:</w:t>
      </w:r>
    </w:p>
    <w:p w:rsidR="00724757" w:rsidRPr="0070176E" w:rsidRDefault="00724757" w:rsidP="00724757">
      <w:pPr>
        <w:ind w:firstLine="709"/>
        <w:jc w:val="both"/>
      </w:pPr>
      <w:r w:rsidRPr="0070176E">
        <w:t xml:space="preserve">Яцык А.А. </w:t>
      </w:r>
    </w:p>
    <w:p w:rsidR="00724757" w:rsidRPr="0070176E" w:rsidRDefault="00724757" w:rsidP="00724757">
      <w:pPr>
        <w:ind w:firstLine="709"/>
        <w:jc w:val="both"/>
      </w:pPr>
      <w:r w:rsidRPr="0070176E">
        <w:t xml:space="preserve">______________________ </w:t>
      </w:r>
    </w:p>
    <w:p w:rsidR="00724757" w:rsidRPr="0070176E" w:rsidRDefault="00724757" w:rsidP="00724757">
      <w:pPr>
        <w:ind w:firstLine="709"/>
        <w:jc w:val="both"/>
      </w:pPr>
    </w:p>
    <w:p w:rsidR="00D86CA5" w:rsidRPr="0070176E" w:rsidRDefault="004A13BB" w:rsidP="004A13BB">
      <w:pPr>
        <w:ind w:firstLine="709"/>
      </w:pPr>
      <w:r w:rsidRPr="0070176E">
        <w:t>«____» _____________ 20__ г.</w:t>
      </w:r>
    </w:p>
    <w:sectPr w:rsidR="00D86CA5" w:rsidRPr="0070176E" w:rsidSect="005C39B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2659" w:rsidRDefault="007C2659" w:rsidP="004A13BB">
      <w:r>
        <w:separator/>
      </w:r>
    </w:p>
  </w:endnote>
  <w:endnote w:type="continuationSeparator" w:id="0">
    <w:p w:rsidR="007C2659" w:rsidRDefault="007C2659" w:rsidP="004A1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2659" w:rsidRDefault="007C2659" w:rsidP="004A13BB">
      <w:r>
        <w:separator/>
      </w:r>
    </w:p>
  </w:footnote>
  <w:footnote w:type="continuationSeparator" w:id="0">
    <w:p w:rsidR="007C2659" w:rsidRDefault="007C2659" w:rsidP="004A13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5"/>
    <w:multiLevelType w:val="multilevel"/>
    <w:tmpl w:val="00000005"/>
    <w:name w:val="WW8Num6"/>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Wingdings" w:hAnsi="Wingdings" w:cs="Wingdings"/>
      </w:rPr>
    </w:lvl>
    <w:lvl w:ilvl="4">
      <w:start w:val="1"/>
      <w:numFmt w:val="bullet"/>
      <w:lvlText w:val=""/>
      <w:lvlJc w:val="left"/>
      <w:pPr>
        <w:tabs>
          <w:tab w:val="num" w:pos="3600"/>
        </w:tabs>
        <w:ind w:left="3600" w:hanging="360"/>
      </w:pPr>
      <w:rPr>
        <w:rFonts w:ascii="Wingdings" w:hAnsi="Wingdings" w:cs="Wingdings"/>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Wingdings" w:hAnsi="Wingdings" w:cs="Wingdings"/>
      </w:rPr>
    </w:lvl>
    <w:lvl w:ilvl="7">
      <w:start w:val="1"/>
      <w:numFmt w:val="bullet"/>
      <w:lvlText w:val=""/>
      <w:lvlJc w:val="left"/>
      <w:pPr>
        <w:tabs>
          <w:tab w:val="num" w:pos="5760"/>
        </w:tabs>
        <w:ind w:left="5760" w:hanging="360"/>
      </w:pPr>
      <w:rPr>
        <w:rFonts w:ascii="Wingdings" w:hAnsi="Wingdings" w:cs="Wingdings"/>
      </w:rPr>
    </w:lvl>
    <w:lvl w:ilvl="8">
      <w:start w:val="1"/>
      <w:numFmt w:val="bullet"/>
      <w:lvlText w:val=""/>
      <w:lvlJc w:val="left"/>
      <w:pPr>
        <w:tabs>
          <w:tab w:val="num" w:pos="6480"/>
        </w:tabs>
        <w:ind w:left="6480" w:hanging="360"/>
      </w:pPr>
      <w:rPr>
        <w:rFonts w:ascii="Wingdings" w:hAnsi="Wingdings" w:cs="Wingdings"/>
      </w:rPr>
    </w:lvl>
  </w:abstractNum>
  <w:abstractNum w:abstractNumId="3" w15:restartNumberingAfterBreak="0">
    <w:nsid w:val="00000006"/>
    <w:multiLevelType w:val="multilevel"/>
    <w:tmpl w:val="00000006"/>
    <w:name w:val="WW8Num7"/>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15:restartNumberingAfterBreak="0">
    <w:nsid w:val="00000008"/>
    <w:multiLevelType w:val="singleLevel"/>
    <w:tmpl w:val="00000008"/>
    <w:name w:val="WW8Num10"/>
    <w:lvl w:ilvl="0">
      <w:start w:val="1"/>
      <w:numFmt w:val="bullet"/>
      <w:lvlText w:val=""/>
      <w:lvlJc w:val="left"/>
      <w:pPr>
        <w:tabs>
          <w:tab w:val="num" w:pos="0"/>
        </w:tabs>
        <w:ind w:left="1440" w:hanging="360"/>
      </w:pPr>
      <w:rPr>
        <w:rFonts w:ascii="Symbol" w:hAnsi="Symbol" w:cs="Symbol"/>
        <w:b w:val="0"/>
        <w:bCs w:val="0"/>
        <w:i w:val="0"/>
        <w:iCs w:val="0"/>
        <w:caps w:val="0"/>
        <w:smallCaps w:val="0"/>
        <w:strike w:val="0"/>
        <w:dstrike w:val="0"/>
        <w:color w:val="000000"/>
        <w:spacing w:val="0"/>
        <w:w w:val="100"/>
        <w:position w:val="0"/>
        <w:sz w:val="27"/>
        <w:szCs w:val="27"/>
        <w:u w:val="none"/>
        <w:vertAlign w:val="baseline"/>
      </w:rPr>
    </w:lvl>
  </w:abstractNum>
  <w:abstractNum w:abstractNumId="5" w15:restartNumberingAfterBreak="0">
    <w:nsid w:val="00000009"/>
    <w:multiLevelType w:val="multilevel"/>
    <w:tmpl w:val="00000009"/>
    <w:name w:val="WW8Num1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15:restartNumberingAfterBreak="0">
    <w:nsid w:val="0000000A"/>
    <w:multiLevelType w:val="singleLevel"/>
    <w:tmpl w:val="0000000A"/>
    <w:name w:val="WW8Num13"/>
    <w:lvl w:ilvl="0">
      <w:start w:val="1"/>
      <w:numFmt w:val="decimal"/>
      <w:lvlText w:val="%1."/>
      <w:lvlJc w:val="left"/>
      <w:pPr>
        <w:tabs>
          <w:tab w:val="num" w:pos="0"/>
        </w:tabs>
        <w:ind w:left="720" w:hanging="360"/>
      </w:pPr>
    </w:lvl>
  </w:abstractNum>
  <w:abstractNum w:abstractNumId="7" w15:restartNumberingAfterBreak="0">
    <w:nsid w:val="0000000B"/>
    <w:multiLevelType w:val="multilevel"/>
    <w:tmpl w:val="0000000B"/>
    <w:name w:val="WW8Num14"/>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8" w15:restartNumberingAfterBreak="0">
    <w:nsid w:val="0000000C"/>
    <w:multiLevelType w:val="singleLevel"/>
    <w:tmpl w:val="0000000C"/>
    <w:name w:val="WW8Num17"/>
    <w:lvl w:ilvl="0">
      <w:start w:val="1"/>
      <w:numFmt w:val="decimal"/>
      <w:lvlText w:val="%1."/>
      <w:lvlJc w:val="left"/>
      <w:pPr>
        <w:tabs>
          <w:tab w:val="num" w:pos="0"/>
        </w:tabs>
        <w:ind w:left="720" w:hanging="360"/>
      </w:pPr>
    </w:lvl>
  </w:abstractNum>
  <w:abstractNum w:abstractNumId="9" w15:restartNumberingAfterBreak="0">
    <w:nsid w:val="00D22DA1"/>
    <w:multiLevelType w:val="hybridMultilevel"/>
    <w:tmpl w:val="69BA7F3A"/>
    <w:lvl w:ilvl="0" w:tplc="76D40AF2">
      <w:start w:val="1"/>
      <w:numFmt w:val="bullet"/>
      <w:pStyle w:val="10"/>
      <w:lvlText w:val=""/>
      <w:lvlJc w:val="left"/>
      <w:pPr>
        <w:ind w:left="1073" w:hanging="360"/>
      </w:pPr>
      <w:rPr>
        <w:rFonts w:ascii="Symbol" w:hAnsi="Symbol" w:hint="default"/>
      </w:rPr>
    </w:lvl>
    <w:lvl w:ilvl="1" w:tplc="04190003">
      <w:start w:val="1"/>
      <w:numFmt w:val="bullet"/>
      <w:lvlText w:val="o"/>
      <w:lvlJc w:val="left"/>
      <w:pPr>
        <w:ind w:left="1793" w:hanging="360"/>
      </w:pPr>
      <w:rPr>
        <w:rFonts w:ascii="Courier New" w:hAnsi="Courier New" w:cs="Courier New" w:hint="default"/>
      </w:rPr>
    </w:lvl>
    <w:lvl w:ilvl="2" w:tplc="04190005" w:tentative="1">
      <w:start w:val="1"/>
      <w:numFmt w:val="bullet"/>
      <w:lvlText w:val=""/>
      <w:lvlJc w:val="left"/>
      <w:pPr>
        <w:ind w:left="2513" w:hanging="360"/>
      </w:pPr>
      <w:rPr>
        <w:rFonts w:ascii="Wingdings" w:hAnsi="Wingdings" w:hint="default"/>
      </w:rPr>
    </w:lvl>
    <w:lvl w:ilvl="3" w:tplc="04190001" w:tentative="1">
      <w:start w:val="1"/>
      <w:numFmt w:val="bullet"/>
      <w:lvlText w:val=""/>
      <w:lvlJc w:val="left"/>
      <w:pPr>
        <w:ind w:left="3233" w:hanging="360"/>
      </w:pPr>
      <w:rPr>
        <w:rFonts w:ascii="Symbol" w:hAnsi="Symbol" w:hint="default"/>
      </w:rPr>
    </w:lvl>
    <w:lvl w:ilvl="4" w:tplc="04190003" w:tentative="1">
      <w:start w:val="1"/>
      <w:numFmt w:val="bullet"/>
      <w:lvlText w:val="o"/>
      <w:lvlJc w:val="left"/>
      <w:pPr>
        <w:ind w:left="3953" w:hanging="360"/>
      </w:pPr>
      <w:rPr>
        <w:rFonts w:ascii="Courier New" w:hAnsi="Courier New" w:cs="Courier New" w:hint="default"/>
      </w:rPr>
    </w:lvl>
    <w:lvl w:ilvl="5" w:tplc="04190005" w:tentative="1">
      <w:start w:val="1"/>
      <w:numFmt w:val="bullet"/>
      <w:lvlText w:val=""/>
      <w:lvlJc w:val="left"/>
      <w:pPr>
        <w:ind w:left="4673" w:hanging="360"/>
      </w:pPr>
      <w:rPr>
        <w:rFonts w:ascii="Wingdings" w:hAnsi="Wingdings" w:hint="default"/>
      </w:rPr>
    </w:lvl>
    <w:lvl w:ilvl="6" w:tplc="04190001" w:tentative="1">
      <w:start w:val="1"/>
      <w:numFmt w:val="bullet"/>
      <w:lvlText w:val=""/>
      <w:lvlJc w:val="left"/>
      <w:pPr>
        <w:ind w:left="5393" w:hanging="360"/>
      </w:pPr>
      <w:rPr>
        <w:rFonts w:ascii="Symbol" w:hAnsi="Symbol" w:hint="default"/>
      </w:rPr>
    </w:lvl>
    <w:lvl w:ilvl="7" w:tplc="04190003" w:tentative="1">
      <w:start w:val="1"/>
      <w:numFmt w:val="bullet"/>
      <w:lvlText w:val="o"/>
      <w:lvlJc w:val="left"/>
      <w:pPr>
        <w:ind w:left="6113" w:hanging="360"/>
      </w:pPr>
      <w:rPr>
        <w:rFonts w:ascii="Courier New" w:hAnsi="Courier New" w:cs="Courier New" w:hint="default"/>
      </w:rPr>
    </w:lvl>
    <w:lvl w:ilvl="8" w:tplc="04190005" w:tentative="1">
      <w:start w:val="1"/>
      <w:numFmt w:val="bullet"/>
      <w:lvlText w:val=""/>
      <w:lvlJc w:val="left"/>
      <w:pPr>
        <w:ind w:left="6833" w:hanging="360"/>
      </w:pPr>
      <w:rPr>
        <w:rFonts w:ascii="Wingdings" w:hAnsi="Wingdings" w:hint="default"/>
      </w:rPr>
    </w:lvl>
  </w:abstractNum>
  <w:abstractNum w:abstractNumId="10" w15:restartNumberingAfterBreak="0">
    <w:nsid w:val="02AD5529"/>
    <w:multiLevelType w:val="hybridMultilevel"/>
    <w:tmpl w:val="94B695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47F3D91"/>
    <w:multiLevelType w:val="multilevel"/>
    <w:tmpl w:val="5AE0A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F73906"/>
    <w:multiLevelType w:val="hybridMultilevel"/>
    <w:tmpl w:val="C4D472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54378AC"/>
    <w:multiLevelType w:val="hybridMultilevel"/>
    <w:tmpl w:val="6194C8C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07ED4576"/>
    <w:multiLevelType w:val="hybridMultilevel"/>
    <w:tmpl w:val="E228B4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6E757AF"/>
    <w:multiLevelType w:val="hybridMultilevel"/>
    <w:tmpl w:val="29F4E318"/>
    <w:lvl w:ilvl="0" w:tplc="57A012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264907"/>
    <w:multiLevelType w:val="multilevel"/>
    <w:tmpl w:val="BCDE1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25536F"/>
    <w:multiLevelType w:val="hybridMultilevel"/>
    <w:tmpl w:val="FCAC16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7103E4E"/>
    <w:multiLevelType w:val="multilevel"/>
    <w:tmpl w:val="D4CE9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774225"/>
    <w:multiLevelType w:val="hybridMultilevel"/>
    <w:tmpl w:val="7318FA2C"/>
    <w:lvl w:ilvl="0" w:tplc="9410D0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91C5AEE"/>
    <w:multiLevelType w:val="multilevel"/>
    <w:tmpl w:val="33E2B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312ADB"/>
    <w:multiLevelType w:val="multilevel"/>
    <w:tmpl w:val="B08C5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102A42"/>
    <w:multiLevelType w:val="hybridMultilevel"/>
    <w:tmpl w:val="5A18DE5C"/>
    <w:lvl w:ilvl="0" w:tplc="9410D0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24D343E"/>
    <w:multiLevelType w:val="hybridMultilevel"/>
    <w:tmpl w:val="108AE668"/>
    <w:lvl w:ilvl="0" w:tplc="9266D8BE">
      <w:start w:val="1"/>
      <w:numFmt w:val="decimal"/>
      <w:pStyle w:val="a"/>
      <w:suff w:val="space"/>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5D53368"/>
    <w:multiLevelType w:val="hybridMultilevel"/>
    <w:tmpl w:val="98EE7DE6"/>
    <w:lvl w:ilvl="0" w:tplc="9410D0DA">
      <w:start w:val="1"/>
      <w:numFmt w:val="bullet"/>
      <w:lvlText w:val=""/>
      <w:lvlJc w:val="left"/>
      <w:pPr>
        <w:ind w:left="1073" w:hanging="360"/>
      </w:pPr>
      <w:rPr>
        <w:rFonts w:ascii="Symbol" w:hAnsi="Symbol" w:hint="default"/>
      </w:rPr>
    </w:lvl>
    <w:lvl w:ilvl="1" w:tplc="04190003">
      <w:start w:val="1"/>
      <w:numFmt w:val="bullet"/>
      <w:lvlText w:val="o"/>
      <w:lvlJc w:val="left"/>
      <w:pPr>
        <w:ind w:left="1793" w:hanging="360"/>
      </w:pPr>
      <w:rPr>
        <w:rFonts w:ascii="Courier New" w:hAnsi="Courier New" w:cs="Courier New" w:hint="default"/>
      </w:rPr>
    </w:lvl>
    <w:lvl w:ilvl="2" w:tplc="04190005" w:tentative="1">
      <w:start w:val="1"/>
      <w:numFmt w:val="bullet"/>
      <w:lvlText w:val=""/>
      <w:lvlJc w:val="left"/>
      <w:pPr>
        <w:ind w:left="2513" w:hanging="360"/>
      </w:pPr>
      <w:rPr>
        <w:rFonts w:ascii="Wingdings" w:hAnsi="Wingdings" w:hint="default"/>
      </w:rPr>
    </w:lvl>
    <w:lvl w:ilvl="3" w:tplc="04190001" w:tentative="1">
      <w:start w:val="1"/>
      <w:numFmt w:val="bullet"/>
      <w:lvlText w:val=""/>
      <w:lvlJc w:val="left"/>
      <w:pPr>
        <w:ind w:left="3233" w:hanging="360"/>
      </w:pPr>
      <w:rPr>
        <w:rFonts w:ascii="Symbol" w:hAnsi="Symbol" w:hint="default"/>
      </w:rPr>
    </w:lvl>
    <w:lvl w:ilvl="4" w:tplc="04190003" w:tentative="1">
      <w:start w:val="1"/>
      <w:numFmt w:val="bullet"/>
      <w:lvlText w:val="o"/>
      <w:lvlJc w:val="left"/>
      <w:pPr>
        <w:ind w:left="3953" w:hanging="360"/>
      </w:pPr>
      <w:rPr>
        <w:rFonts w:ascii="Courier New" w:hAnsi="Courier New" w:cs="Courier New" w:hint="default"/>
      </w:rPr>
    </w:lvl>
    <w:lvl w:ilvl="5" w:tplc="04190005" w:tentative="1">
      <w:start w:val="1"/>
      <w:numFmt w:val="bullet"/>
      <w:lvlText w:val=""/>
      <w:lvlJc w:val="left"/>
      <w:pPr>
        <w:ind w:left="4673" w:hanging="360"/>
      </w:pPr>
      <w:rPr>
        <w:rFonts w:ascii="Wingdings" w:hAnsi="Wingdings" w:hint="default"/>
      </w:rPr>
    </w:lvl>
    <w:lvl w:ilvl="6" w:tplc="04190001" w:tentative="1">
      <w:start w:val="1"/>
      <w:numFmt w:val="bullet"/>
      <w:lvlText w:val=""/>
      <w:lvlJc w:val="left"/>
      <w:pPr>
        <w:ind w:left="5393" w:hanging="360"/>
      </w:pPr>
      <w:rPr>
        <w:rFonts w:ascii="Symbol" w:hAnsi="Symbol" w:hint="default"/>
      </w:rPr>
    </w:lvl>
    <w:lvl w:ilvl="7" w:tplc="04190003" w:tentative="1">
      <w:start w:val="1"/>
      <w:numFmt w:val="bullet"/>
      <w:lvlText w:val="o"/>
      <w:lvlJc w:val="left"/>
      <w:pPr>
        <w:ind w:left="6113" w:hanging="360"/>
      </w:pPr>
      <w:rPr>
        <w:rFonts w:ascii="Courier New" w:hAnsi="Courier New" w:cs="Courier New" w:hint="default"/>
      </w:rPr>
    </w:lvl>
    <w:lvl w:ilvl="8" w:tplc="04190005" w:tentative="1">
      <w:start w:val="1"/>
      <w:numFmt w:val="bullet"/>
      <w:lvlText w:val=""/>
      <w:lvlJc w:val="left"/>
      <w:pPr>
        <w:ind w:left="6833" w:hanging="360"/>
      </w:pPr>
      <w:rPr>
        <w:rFonts w:ascii="Wingdings" w:hAnsi="Wingdings" w:hint="default"/>
      </w:rPr>
    </w:lvl>
  </w:abstractNum>
  <w:abstractNum w:abstractNumId="25" w15:restartNumberingAfterBreak="0">
    <w:nsid w:val="4B037B74"/>
    <w:multiLevelType w:val="hybridMultilevel"/>
    <w:tmpl w:val="EB70EFDE"/>
    <w:lvl w:ilvl="0" w:tplc="9410D0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4E942E5"/>
    <w:multiLevelType w:val="hybridMultilevel"/>
    <w:tmpl w:val="3400564E"/>
    <w:lvl w:ilvl="0" w:tplc="9410D0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51A0AC6"/>
    <w:multiLevelType w:val="hybridMultilevel"/>
    <w:tmpl w:val="11C6457C"/>
    <w:lvl w:ilvl="0" w:tplc="9410D0D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01B2C29"/>
    <w:multiLevelType w:val="multilevel"/>
    <w:tmpl w:val="C2D85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6D5E93"/>
    <w:multiLevelType w:val="hybridMultilevel"/>
    <w:tmpl w:val="EC5E8BBC"/>
    <w:lvl w:ilvl="0" w:tplc="4558B952">
      <w:start w:val="1"/>
      <w:numFmt w:val="bullet"/>
      <w:lvlText w:val="o"/>
      <w:lvlJc w:val="left"/>
      <w:pPr>
        <w:tabs>
          <w:tab w:val="num" w:pos="720"/>
        </w:tabs>
        <w:ind w:left="720" w:hanging="360"/>
      </w:pPr>
      <w:rPr>
        <w:rFonts w:ascii="Courier New" w:hAnsi="Courier New" w:hint="default"/>
      </w:rPr>
    </w:lvl>
    <w:lvl w:ilvl="1" w:tplc="FEDE3E0E">
      <w:start w:val="896"/>
      <w:numFmt w:val="bullet"/>
      <w:lvlText w:val="o"/>
      <w:lvlJc w:val="left"/>
      <w:pPr>
        <w:tabs>
          <w:tab w:val="num" w:pos="1440"/>
        </w:tabs>
        <w:ind w:left="1440" w:hanging="360"/>
      </w:pPr>
      <w:rPr>
        <w:rFonts w:ascii="Courier New" w:hAnsi="Courier New" w:hint="default"/>
      </w:rPr>
    </w:lvl>
    <w:lvl w:ilvl="2" w:tplc="02CA469A">
      <w:start w:val="1"/>
      <w:numFmt w:val="bullet"/>
      <w:lvlText w:val="o"/>
      <w:lvlJc w:val="left"/>
      <w:pPr>
        <w:tabs>
          <w:tab w:val="num" w:pos="2160"/>
        </w:tabs>
        <w:ind w:left="2160" w:hanging="360"/>
      </w:pPr>
      <w:rPr>
        <w:rFonts w:ascii="Courier New" w:hAnsi="Courier New" w:hint="default"/>
      </w:rPr>
    </w:lvl>
    <w:lvl w:ilvl="3" w:tplc="E58A8CCE" w:tentative="1">
      <w:start w:val="1"/>
      <w:numFmt w:val="bullet"/>
      <w:lvlText w:val="o"/>
      <w:lvlJc w:val="left"/>
      <w:pPr>
        <w:tabs>
          <w:tab w:val="num" w:pos="2880"/>
        </w:tabs>
        <w:ind w:left="2880" w:hanging="360"/>
      </w:pPr>
      <w:rPr>
        <w:rFonts w:ascii="Courier New" w:hAnsi="Courier New" w:hint="default"/>
      </w:rPr>
    </w:lvl>
    <w:lvl w:ilvl="4" w:tplc="509E3016" w:tentative="1">
      <w:start w:val="1"/>
      <w:numFmt w:val="bullet"/>
      <w:lvlText w:val="o"/>
      <w:lvlJc w:val="left"/>
      <w:pPr>
        <w:tabs>
          <w:tab w:val="num" w:pos="3600"/>
        </w:tabs>
        <w:ind w:left="3600" w:hanging="360"/>
      </w:pPr>
      <w:rPr>
        <w:rFonts w:ascii="Courier New" w:hAnsi="Courier New" w:hint="default"/>
      </w:rPr>
    </w:lvl>
    <w:lvl w:ilvl="5" w:tplc="3DAE945C" w:tentative="1">
      <w:start w:val="1"/>
      <w:numFmt w:val="bullet"/>
      <w:lvlText w:val="o"/>
      <w:lvlJc w:val="left"/>
      <w:pPr>
        <w:tabs>
          <w:tab w:val="num" w:pos="4320"/>
        </w:tabs>
        <w:ind w:left="4320" w:hanging="360"/>
      </w:pPr>
      <w:rPr>
        <w:rFonts w:ascii="Courier New" w:hAnsi="Courier New" w:hint="default"/>
      </w:rPr>
    </w:lvl>
    <w:lvl w:ilvl="6" w:tplc="F0F44976" w:tentative="1">
      <w:start w:val="1"/>
      <w:numFmt w:val="bullet"/>
      <w:lvlText w:val="o"/>
      <w:lvlJc w:val="left"/>
      <w:pPr>
        <w:tabs>
          <w:tab w:val="num" w:pos="5040"/>
        </w:tabs>
        <w:ind w:left="5040" w:hanging="360"/>
      </w:pPr>
      <w:rPr>
        <w:rFonts w:ascii="Courier New" w:hAnsi="Courier New" w:hint="default"/>
      </w:rPr>
    </w:lvl>
    <w:lvl w:ilvl="7" w:tplc="972CECD4" w:tentative="1">
      <w:start w:val="1"/>
      <w:numFmt w:val="bullet"/>
      <w:lvlText w:val="o"/>
      <w:lvlJc w:val="left"/>
      <w:pPr>
        <w:tabs>
          <w:tab w:val="num" w:pos="5760"/>
        </w:tabs>
        <w:ind w:left="5760" w:hanging="360"/>
      </w:pPr>
      <w:rPr>
        <w:rFonts w:ascii="Courier New" w:hAnsi="Courier New" w:hint="default"/>
      </w:rPr>
    </w:lvl>
    <w:lvl w:ilvl="8" w:tplc="28A81780" w:tentative="1">
      <w:start w:val="1"/>
      <w:numFmt w:val="bullet"/>
      <w:lvlText w:val="o"/>
      <w:lvlJc w:val="left"/>
      <w:pPr>
        <w:tabs>
          <w:tab w:val="num" w:pos="6480"/>
        </w:tabs>
        <w:ind w:left="6480" w:hanging="360"/>
      </w:pPr>
      <w:rPr>
        <w:rFonts w:ascii="Courier New" w:hAnsi="Courier New" w:hint="default"/>
      </w:rPr>
    </w:lvl>
  </w:abstractNum>
  <w:abstractNum w:abstractNumId="30" w15:restartNumberingAfterBreak="0">
    <w:nsid w:val="664A5F24"/>
    <w:multiLevelType w:val="hybridMultilevel"/>
    <w:tmpl w:val="4E600CD0"/>
    <w:lvl w:ilvl="0" w:tplc="04190003">
      <w:start w:val="1"/>
      <w:numFmt w:val="lowerLetter"/>
      <w:lvlText w:val="%1."/>
      <w:lvlJc w:val="left"/>
      <w:pPr>
        <w:ind w:left="214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907778A"/>
    <w:multiLevelType w:val="hybridMultilevel"/>
    <w:tmpl w:val="7E6C9D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D906A17"/>
    <w:multiLevelType w:val="hybridMultilevel"/>
    <w:tmpl w:val="A4CA5A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E421A99"/>
    <w:multiLevelType w:val="multilevel"/>
    <w:tmpl w:val="18AA9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8C041F"/>
    <w:multiLevelType w:val="hybridMultilevel"/>
    <w:tmpl w:val="73806862"/>
    <w:lvl w:ilvl="0" w:tplc="9410D0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4571123"/>
    <w:multiLevelType w:val="hybridMultilevel"/>
    <w:tmpl w:val="1CD4349C"/>
    <w:lvl w:ilvl="0" w:tplc="9410D0DA">
      <w:start w:val="1"/>
      <w:numFmt w:val="decimal"/>
      <w:lvlText w:val="%1."/>
      <w:lvlJc w:val="left"/>
      <w:pPr>
        <w:ind w:left="1429" w:hanging="360"/>
      </w:pPr>
    </w:lvl>
    <w:lvl w:ilvl="1" w:tplc="04190003">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36" w15:restartNumberingAfterBreak="0">
    <w:nsid w:val="753D7426"/>
    <w:multiLevelType w:val="hybridMultilevel"/>
    <w:tmpl w:val="2C587A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9AD4200"/>
    <w:multiLevelType w:val="multilevel"/>
    <w:tmpl w:val="C9648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BE26E73"/>
    <w:multiLevelType w:val="hybridMultilevel"/>
    <w:tmpl w:val="284659B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7CCC7377"/>
    <w:multiLevelType w:val="hybridMultilevel"/>
    <w:tmpl w:val="C7BAC2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37"/>
  </w:num>
  <w:num w:numId="3">
    <w:abstractNumId w:val="9"/>
  </w:num>
  <w:num w:numId="4">
    <w:abstractNumId w:val="35"/>
  </w:num>
  <w:num w:numId="5">
    <w:abstractNumId w:val="32"/>
  </w:num>
  <w:num w:numId="6">
    <w:abstractNumId w:val="23"/>
  </w:num>
  <w:num w:numId="7">
    <w:abstractNumId w:val="15"/>
  </w:num>
  <w:num w:numId="8">
    <w:abstractNumId w:val="12"/>
  </w:num>
  <w:num w:numId="9">
    <w:abstractNumId w:val="14"/>
  </w:num>
  <w:num w:numId="10">
    <w:abstractNumId w:val="16"/>
  </w:num>
  <w:num w:numId="11">
    <w:abstractNumId w:val="11"/>
  </w:num>
  <w:num w:numId="12">
    <w:abstractNumId w:val="33"/>
  </w:num>
  <w:num w:numId="13">
    <w:abstractNumId w:val="29"/>
  </w:num>
  <w:num w:numId="14">
    <w:abstractNumId w:val="31"/>
  </w:num>
  <w:num w:numId="15">
    <w:abstractNumId w:val="10"/>
  </w:num>
  <w:num w:numId="16">
    <w:abstractNumId w:val="36"/>
  </w:num>
  <w:num w:numId="17">
    <w:abstractNumId w:val="38"/>
  </w:num>
  <w:num w:numId="18">
    <w:abstractNumId w:val="13"/>
  </w:num>
  <w:num w:numId="19">
    <w:abstractNumId w:val="1"/>
  </w:num>
  <w:num w:numId="20">
    <w:abstractNumId w:val="2"/>
  </w:num>
  <w:num w:numId="21">
    <w:abstractNumId w:val="3"/>
  </w:num>
  <w:num w:numId="22">
    <w:abstractNumId w:val="4"/>
  </w:num>
  <w:num w:numId="23">
    <w:abstractNumId w:val="5"/>
  </w:num>
  <w:num w:numId="24">
    <w:abstractNumId w:val="6"/>
  </w:num>
  <w:num w:numId="25">
    <w:abstractNumId w:val="7"/>
  </w:num>
  <w:num w:numId="26">
    <w:abstractNumId w:val="8"/>
  </w:num>
  <w:num w:numId="27">
    <w:abstractNumId w:val="39"/>
  </w:num>
  <w:num w:numId="28">
    <w:abstractNumId w:val="21"/>
  </w:num>
  <w:num w:numId="29">
    <w:abstractNumId w:val="18"/>
  </w:num>
  <w:num w:numId="30">
    <w:abstractNumId w:val="20"/>
  </w:num>
  <w:num w:numId="31">
    <w:abstractNumId w:val="28"/>
  </w:num>
  <w:num w:numId="32">
    <w:abstractNumId w:val="27"/>
  </w:num>
  <w:num w:numId="33">
    <w:abstractNumId w:val="22"/>
  </w:num>
  <w:num w:numId="34">
    <w:abstractNumId w:val="17"/>
  </w:num>
  <w:num w:numId="35">
    <w:abstractNumId w:val="26"/>
  </w:num>
  <w:num w:numId="36">
    <w:abstractNumId w:val="30"/>
  </w:num>
  <w:num w:numId="37">
    <w:abstractNumId w:val="19"/>
  </w:num>
  <w:num w:numId="38">
    <w:abstractNumId w:val="24"/>
  </w:num>
  <w:num w:numId="39">
    <w:abstractNumId w:val="25"/>
  </w:num>
  <w:num w:numId="40">
    <w:abstractNumId w:val="3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24757"/>
    <w:rsid w:val="000030CB"/>
    <w:rsid w:val="0001058C"/>
    <w:rsid w:val="00011900"/>
    <w:rsid w:val="000240F6"/>
    <w:rsid w:val="00072CD8"/>
    <w:rsid w:val="0007300B"/>
    <w:rsid w:val="00073C08"/>
    <w:rsid w:val="000C1119"/>
    <w:rsid w:val="00120B5E"/>
    <w:rsid w:val="001612B5"/>
    <w:rsid w:val="0019195F"/>
    <w:rsid w:val="001B3FB3"/>
    <w:rsid w:val="001C0F97"/>
    <w:rsid w:val="001C2CB9"/>
    <w:rsid w:val="001C708B"/>
    <w:rsid w:val="001E5069"/>
    <w:rsid w:val="00202F44"/>
    <w:rsid w:val="00275C0E"/>
    <w:rsid w:val="00283405"/>
    <w:rsid w:val="00296B76"/>
    <w:rsid w:val="002B7E96"/>
    <w:rsid w:val="00316CE1"/>
    <w:rsid w:val="00357727"/>
    <w:rsid w:val="00361DB2"/>
    <w:rsid w:val="003A0448"/>
    <w:rsid w:val="003E21EE"/>
    <w:rsid w:val="004135A0"/>
    <w:rsid w:val="004322B7"/>
    <w:rsid w:val="00466BEA"/>
    <w:rsid w:val="00493041"/>
    <w:rsid w:val="004A13BB"/>
    <w:rsid w:val="004B5548"/>
    <w:rsid w:val="004E447E"/>
    <w:rsid w:val="004E66BB"/>
    <w:rsid w:val="004F271C"/>
    <w:rsid w:val="005131C3"/>
    <w:rsid w:val="00541524"/>
    <w:rsid w:val="005760E3"/>
    <w:rsid w:val="005B33B3"/>
    <w:rsid w:val="005B5DBF"/>
    <w:rsid w:val="005C39BC"/>
    <w:rsid w:val="005D7D97"/>
    <w:rsid w:val="005F68AD"/>
    <w:rsid w:val="005F787C"/>
    <w:rsid w:val="005F787F"/>
    <w:rsid w:val="00607617"/>
    <w:rsid w:val="0064404E"/>
    <w:rsid w:val="0067043D"/>
    <w:rsid w:val="0068233A"/>
    <w:rsid w:val="006A1B96"/>
    <w:rsid w:val="006B14A6"/>
    <w:rsid w:val="006E47F1"/>
    <w:rsid w:val="0070176E"/>
    <w:rsid w:val="00722E81"/>
    <w:rsid w:val="00724757"/>
    <w:rsid w:val="00747853"/>
    <w:rsid w:val="007927EC"/>
    <w:rsid w:val="00794CCD"/>
    <w:rsid w:val="007C2659"/>
    <w:rsid w:val="007D3178"/>
    <w:rsid w:val="00811751"/>
    <w:rsid w:val="00825ABD"/>
    <w:rsid w:val="008311E6"/>
    <w:rsid w:val="00846853"/>
    <w:rsid w:val="00867167"/>
    <w:rsid w:val="008706CE"/>
    <w:rsid w:val="008836CA"/>
    <w:rsid w:val="008B499A"/>
    <w:rsid w:val="008D3F52"/>
    <w:rsid w:val="0090019A"/>
    <w:rsid w:val="00933A2C"/>
    <w:rsid w:val="00940026"/>
    <w:rsid w:val="00940E14"/>
    <w:rsid w:val="00947273"/>
    <w:rsid w:val="00956E74"/>
    <w:rsid w:val="009663F3"/>
    <w:rsid w:val="00984270"/>
    <w:rsid w:val="00993A20"/>
    <w:rsid w:val="00994CFF"/>
    <w:rsid w:val="009A72D7"/>
    <w:rsid w:val="009B1116"/>
    <w:rsid w:val="009C10B3"/>
    <w:rsid w:val="009C6F1C"/>
    <w:rsid w:val="009D2077"/>
    <w:rsid w:val="009D5774"/>
    <w:rsid w:val="009F5512"/>
    <w:rsid w:val="00A165C4"/>
    <w:rsid w:val="00A20669"/>
    <w:rsid w:val="00A3644F"/>
    <w:rsid w:val="00A63AD0"/>
    <w:rsid w:val="00A672A0"/>
    <w:rsid w:val="00A75913"/>
    <w:rsid w:val="00A83C92"/>
    <w:rsid w:val="00A92B66"/>
    <w:rsid w:val="00AB18F7"/>
    <w:rsid w:val="00AC5026"/>
    <w:rsid w:val="00B351C7"/>
    <w:rsid w:val="00B47EF4"/>
    <w:rsid w:val="00B513CC"/>
    <w:rsid w:val="00BD0B75"/>
    <w:rsid w:val="00BD2888"/>
    <w:rsid w:val="00BD4A76"/>
    <w:rsid w:val="00BE75CB"/>
    <w:rsid w:val="00C10CCE"/>
    <w:rsid w:val="00C20F5E"/>
    <w:rsid w:val="00C251AB"/>
    <w:rsid w:val="00C26397"/>
    <w:rsid w:val="00C554AA"/>
    <w:rsid w:val="00C556CF"/>
    <w:rsid w:val="00C64A12"/>
    <w:rsid w:val="00C75699"/>
    <w:rsid w:val="00C83D68"/>
    <w:rsid w:val="00CA1A28"/>
    <w:rsid w:val="00CC3E0D"/>
    <w:rsid w:val="00CF0DC0"/>
    <w:rsid w:val="00D273AF"/>
    <w:rsid w:val="00D37E83"/>
    <w:rsid w:val="00D552E3"/>
    <w:rsid w:val="00D7180B"/>
    <w:rsid w:val="00D737D9"/>
    <w:rsid w:val="00D86CA5"/>
    <w:rsid w:val="00DC0D2A"/>
    <w:rsid w:val="00DD5E05"/>
    <w:rsid w:val="00DF697E"/>
    <w:rsid w:val="00E25127"/>
    <w:rsid w:val="00E42AC5"/>
    <w:rsid w:val="00E47BCB"/>
    <w:rsid w:val="00E47CD8"/>
    <w:rsid w:val="00E6731A"/>
    <w:rsid w:val="00EA72DE"/>
    <w:rsid w:val="00EB6ABD"/>
    <w:rsid w:val="00EE16C8"/>
    <w:rsid w:val="00EE2878"/>
    <w:rsid w:val="00F06A76"/>
    <w:rsid w:val="00F24079"/>
    <w:rsid w:val="00F718C3"/>
    <w:rsid w:val="00FA146C"/>
    <w:rsid w:val="00FC14A0"/>
    <w:rsid w:val="00FE01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A8AFF3-DF82-4D56-B5E5-437F0DD2D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24757"/>
    <w:pPr>
      <w:spacing w:after="0" w:line="240" w:lineRule="auto"/>
    </w:pPr>
    <w:rPr>
      <w:rFonts w:ascii="Times New Roman" w:eastAsia="Times New Roman" w:hAnsi="Times New Roman" w:cs="Times New Roman"/>
      <w:sz w:val="24"/>
      <w:szCs w:val="24"/>
      <w:lang w:eastAsia="zh-CN"/>
    </w:rPr>
  </w:style>
  <w:style w:type="paragraph" w:styleId="1">
    <w:name w:val="heading 1"/>
    <w:basedOn w:val="a0"/>
    <w:next w:val="a0"/>
    <w:link w:val="11"/>
    <w:qFormat/>
    <w:rsid w:val="00724757"/>
    <w:pPr>
      <w:keepNext/>
      <w:numPr>
        <w:numId w:val="1"/>
      </w:numPr>
      <w:outlineLvl w:val="0"/>
    </w:pPr>
    <w:rPr>
      <w:szCs w:val="20"/>
    </w:rPr>
  </w:style>
  <w:style w:type="paragraph" w:styleId="2">
    <w:name w:val="heading 2"/>
    <w:basedOn w:val="a0"/>
    <w:next w:val="a0"/>
    <w:link w:val="20"/>
    <w:qFormat/>
    <w:rsid w:val="00724757"/>
    <w:pPr>
      <w:keepNext/>
      <w:numPr>
        <w:ilvl w:val="1"/>
        <w:numId w:val="1"/>
      </w:numPr>
      <w:ind w:left="0" w:firstLine="851"/>
      <w:jc w:val="both"/>
      <w:outlineLvl w:val="1"/>
    </w:pPr>
    <w:rPr>
      <w:b/>
      <w:szCs w:val="20"/>
    </w:rPr>
  </w:style>
  <w:style w:type="paragraph" w:styleId="3">
    <w:name w:val="heading 3"/>
    <w:basedOn w:val="a0"/>
    <w:next w:val="a0"/>
    <w:link w:val="30"/>
    <w:qFormat/>
    <w:rsid w:val="00724757"/>
    <w:pPr>
      <w:keepNext/>
      <w:numPr>
        <w:ilvl w:val="2"/>
        <w:numId w:val="1"/>
      </w:numPr>
      <w:outlineLvl w:val="2"/>
    </w:pPr>
    <w:rPr>
      <w:b/>
      <w:spacing w:val="-20"/>
      <w:sz w:val="20"/>
      <w:szCs w:val="20"/>
    </w:rPr>
  </w:style>
  <w:style w:type="paragraph" w:styleId="4">
    <w:name w:val="heading 4"/>
    <w:basedOn w:val="a0"/>
    <w:next w:val="a0"/>
    <w:link w:val="40"/>
    <w:qFormat/>
    <w:rsid w:val="00724757"/>
    <w:pPr>
      <w:keepNext/>
      <w:numPr>
        <w:ilvl w:val="3"/>
        <w:numId w:val="1"/>
      </w:numPr>
      <w:ind w:left="0" w:firstLine="851"/>
      <w:jc w:val="both"/>
      <w:outlineLvl w:val="3"/>
    </w:pPr>
    <w:rPr>
      <w:szCs w:val="20"/>
    </w:rPr>
  </w:style>
  <w:style w:type="paragraph" w:styleId="5">
    <w:name w:val="heading 5"/>
    <w:basedOn w:val="a0"/>
    <w:next w:val="a0"/>
    <w:link w:val="50"/>
    <w:qFormat/>
    <w:rsid w:val="00724757"/>
    <w:pPr>
      <w:keepNext/>
      <w:numPr>
        <w:ilvl w:val="4"/>
        <w:numId w:val="1"/>
      </w:numPr>
      <w:outlineLvl w:val="4"/>
    </w:pPr>
    <w:rPr>
      <w:sz w:val="28"/>
      <w:szCs w:val="20"/>
    </w:rPr>
  </w:style>
  <w:style w:type="paragraph" w:styleId="6">
    <w:name w:val="heading 6"/>
    <w:basedOn w:val="a0"/>
    <w:next w:val="a0"/>
    <w:link w:val="60"/>
    <w:qFormat/>
    <w:rsid w:val="00724757"/>
    <w:pPr>
      <w:numPr>
        <w:ilvl w:val="5"/>
        <w:numId w:val="1"/>
      </w:numPr>
      <w:spacing w:before="240" w:after="60"/>
      <w:outlineLvl w:val="5"/>
    </w:pPr>
    <w:rPr>
      <w:rFonts w:ascii="Calibri" w:hAnsi="Calibri"/>
      <w:b/>
      <w:bCs/>
      <w:sz w:val="22"/>
      <w:szCs w:val="22"/>
    </w:rPr>
  </w:style>
  <w:style w:type="paragraph" w:styleId="7">
    <w:name w:val="heading 7"/>
    <w:basedOn w:val="a0"/>
    <w:next w:val="a0"/>
    <w:link w:val="70"/>
    <w:qFormat/>
    <w:rsid w:val="00724757"/>
    <w:pPr>
      <w:keepNext/>
      <w:numPr>
        <w:ilvl w:val="6"/>
        <w:numId w:val="1"/>
      </w:numPr>
      <w:jc w:val="center"/>
      <w:outlineLvl w:val="6"/>
    </w:pPr>
    <w:rPr>
      <w:rFonts w:ascii="Arial" w:hAnsi="Arial" w:cs="Arial"/>
      <w:caps/>
      <w:sz w:val="32"/>
      <w:szCs w:val="20"/>
    </w:rPr>
  </w:style>
  <w:style w:type="paragraph" w:styleId="8">
    <w:name w:val="heading 8"/>
    <w:basedOn w:val="a0"/>
    <w:next w:val="a0"/>
    <w:link w:val="80"/>
    <w:qFormat/>
    <w:rsid w:val="00724757"/>
    <w:pPr>
      <w:keepNext/>
      <w:numPr>
        <w:ilvl w:val="7"/>
        <w:numId w:val="1"/>
      </w:numPr>
      <w:jc w:val="center"/>
      <w:outlineLvl w:val="7"/>
    </w:pPr>
    <w:rPr>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
    <w:rsid w:val="00724757"/>
    <w:rPr>
      <w:rFonts w:ascii="Times New Roman" w:eastAsia="Times New Roman" w:hAnsi="Times New Roman" w:cs="Times New Roman"/>
      <w:sz w:val="24"/>
      <w:szCs w:val="20"/>
      <w:lang w:eastAsia="zh-CN"/>
    </w:rPr>
  </w:style>
  <w:style w:type="character" w:customStyle="1" w:styleId="20">
    <w:name w:val="Заголовок 2 Знак"/>
    <w:basedOn w:val="a1"/>
    <w:link w:val="2"/>
    <w:rsid w:val="00724757"/>
    <w:rPr>
      <w:rFonts w:ascii="Times New Roman" w:eastAsia="Times New Roman" w:hAnsi="Times New Roman" w:cs="Times New Roman"/>
      <w:b/>
      <w:sz w:val="24"/>
      <w:szCs w:val="20"/>
      <w:lang w:eastAsia="zh-CN"/>
    </w:rPr>
  </w:style>
  <w:style w:type="character" w:customStyle="1" w:styleId="30">
    <w:name w:val="Заголовок 3 Знак"/>
    <w:basedOn w:val="a1"/>
    <w:link w:val="3"/>
    <w:rsid w:val="00724757"/>
    <w:rPr>
      <w:rFonts w:ascii="Times New Roman" w:eastAsia="Times New Roman" w:hAnsi="Times New Roman" w:cs="Times New Roman"/>
      <w:b/>
      <w:spacing w:val="-20"/>
      <w:sz w:val="20"/>
      <w:szCs w:val="20"/>
      <w:lang w:eastAsia="zh-CN"/>
    </w:rPr>
  </w:style>
  <w:style w:type="character" w:customStyle="1" w:styleId="40">
    <w:name w:val="Заголовок 4 Знак"/>
    <w:basedOn w:val="a1"/>
    <w:link w:val="4"/>
    <w:rsid w:val="00724757"/>
    <w:rPr>
      <w:rFonts w:ascii="Times New Roman" w:eastAsia="Times New Roman" w:hAnsi="Times New Roman" w:cs="Times New Roman"/>
      <w:sz w:val="24"/>
      <w:szCs w:val="20"/>
      <w:lang w:eastAsia="zh-CN"/>
    </w:rPr>
  </w:style>
  <w:style w:type="character" w:customStyle="1" w:styleId="50">
    <w:name w:val="Заголовок 5 Знак"/>
    <w:basedOn w:val="a1"/>
    <w:link w:val="5"/>
    <w:rsid w:val="00724757"/>
    <w:rPr>
      <w:rFonts w:ascii="Times New Roman" w:eastAsia="Times New Roman" w:hAnsi="Times New Roman" w:cs="Times New Roman"/>
      <w:sz w:val="28"/>
      <w:szCs w:val="20"/>
      <w:lang w:eastAsia="zh-CN"/>
    </w:rPr>
  </w:style>
  <w:style w:type="character" w:customStyle="1" w:styleId="60">
    <w:name w:val="Заголовок 6 Знак"/>
    <w:basedOn w:val="a1"/>
    <w:link w:val="6"/>
    <w:rsid w:val="00724757"/>
    <w:rPr>
      <w:rFonts w:ascii="Calibri" w:eastAsia="Times New Roman" w:hAnsi="Calibri" w:cs="Times New Roman"/>
      <w:b/>
      <w:bCs/>
      <w:lang w:eastAsia="zh-CN"/>
    </w:rPr>
  </w:style>
  <w:style w:type="character" w:customStyle="1" w:styleId="70">
    <w:name w:val="Заголовок 7 Знак"/>
    <w:basedOn w:val="a1"/>
    <w:link w:val="7"/>
    <w:rsid w:val="00724757"/>
    <w:rPr>
      <w:rFonts w:ascii="Arial" w:eastAsia="Times New Roman" w:hAnsi="Arial" w:cs="Arial"/>
      <w:caps/>
      <w:sz w:val="32"/>
      <w:szCs w:val="20"/>
      <w:lang w:eastAsia="zh-CN"/>
    </w:rPr>
  </w:style>
  <w:style w:type="character" w:customStyle="1" w:styleId="80">
    <w:name w:val="Заголовок 8 Знак"/>
    <w:basedOn w:val="a1"/>
    <w:link w:val="8"/>
    <w:rsid w:val="00724757"/>
    <w:rPr>
      <w:rFonts w:ascii="Times New Roman" w:eastAsia="Times New Roman" w:hAnsi="Times New Roman" w:cs="Times New Roman"/>
      <w:sz w:val="28"/>
      <w:szCs w:val="20"/>
      <w:lang w:eastAsia="zh-CN"/>
    </w:rPr>
  </w:style>
  <w:style w:type="character" w:styleId="a4">
    <w:name w:val="Strong"/>
    <w:basedOn w:val="a1"/>
    <w:uiPriority w:val="22"/>
    <w:qFormat/>
    <w:rsid w:val="00724757"/>
    <w:rPr>
      <w:b/>
      <w:bCs/>
    </w:rPr>
  </w:style>
  <w:style w:type="character" w:styleId="a5">
    <w:name w:val="Hyperlink"/>
    <w:basedOn w:val="a1"/>
    <w:rsid w:val="00724757"/>
    <w:rPr>
      <w:color w:val="0000FF"/>
      <w:u w:val="single"/>
    </w:rPr>
  </w:style>
  <w:style w:type="paragraph" w:styleId="a6">
    <w:name w:val="Body Text"/>
    <w:basedOn w:val="a0"/>
    <w:link w:val="a7"/>
    <w:rsid w:val="00724757"/>
    <w:rPr>
      <w:i/>
      <w:sz w:val="20"/>
      <w:szCs w:val="20"/>
    </w:rPr>
  </w:style>
  <w:style w:type="character" w:customStyle="1" w:styleId="a7">
    <w:name w:val="Основной текст Знак"/>
    <w:basedOn w:val="a1"/>
    <w:link w:val="a6"/>
    <w:rsid w:val="00724757"/>
    <w:rPr>
      <w:rFonts w:ascii="Times New Roman" w:eastAsia="Times New Roman" w:hAnsi="Times New Roman" w:cs="Times New Roman"/>
      <w:i/>
      <w:sz w:val="20"/>
      <w:szCs w:val="20"/>
      <w:lang w:eastAsia="zh-CN"/>
    </w:rPr>
  </w:style>
  <w:style w:type="paragraph" w:customStyle="1" w:styleId="31">
    <w:name w:val="Основной текст 31"/>
    <w:basedOn w:val="a0"/>
    <w:rsid w:val="00724757"/>
    <w:pPr>
      <w:spacing w:line="360" w:lineRule="auto"/>
      <w:ind w:right="91"/>
      <w:jc w:val="center"/>
    </w:pPr>
    <w:rPr>
      <w:rFonts w:ascii="Arial" w:hAnsi="Arial" w:cs="Arial"/>
      <w:sz w:val="32"/>
      <w:szCs w:val="20"/>
    </w:rPr>
  </w:style>
  <w:style w:type="paragraph" w:styleId="a8">
    <w:name w:val="Normal (Web)"/>
    <w:basedOn w:val="a0"/>
    <w:rsid w:val="00724757"/>
    <w:pPr>
      <w:spacing w:before="280" w:after="280"/>
    </w:pPr>
    <w:rPr>
      <w:color w:val="000000"/>
    </w:rPr>
  </w:style>
  <w:style w:type="paragraph" w:customStyle="1" w:styleId="21">
    <w:name w:val="Основной текст с отступом 21"/>
    <w:basedOn w:val="a0"/>
    <w:rsid w:val="00724757"/>
    <w:pPr>
      <w:ind w:firstLine="851"/>
    </w:pPr>
    <w:rPr>
      <w:szCs w:val="20"/>
    </w:rPr>
  </w:style>
  <w:style w:type="paragraph" w:customStyle="1" w:styleId="title3">
    <w:name w:val="title_3"/>
    <w:basedOn w:val="a0"/>
    <w:rsid w:val="00724757"/>
    <w:pPr>
      <w:overflowPunct w:val="0"/>
      <w:autoSpaceDE w:val="0"/>
      <w:ind w:left="5670" w:hanging="567"/>
      <w:jc w:val="right"/>
      <w:textAlignment w:val="baseline"/>
    </w:pPr>
    <w:rPr>
      <w:szCs w:val="20"/>
    </w:rPr>
  </w:style>
  <w:style w:type="character" w:styleId="a9">
    <w:name w:val="Emphasis"/>
    <w:basedOn w:val="a1"/>
    <w:uiPriority w:val="20"/>
    <w:qFormat/>
    <w:rsid w:val="00724757"/>
    <w:rPr>
      <w:i/>
      <w:iCs/>
    </w:rPr>
  </w:style>
  <w:style w:type="paragraph" w:styleId="aa">
    <w:name w:val="Balloon Text"/>
    <w:basedOn w:val="a0"/>
    <w:link w:val="ab"/>
    <w:uiPriority w:val="99"/>
    <w:semiHidden/>
    <w:unhideWhenUsed/>
    <w:rsid w:val="00724757"/>
    <w:rPr>
      <w:rFonts w:ascii="Tahoma" w:hAnsi="Tahoma" w:cs="Tahoma"/>
      <w:sz w:val="16"/>
      <w:szCs w:val="16"/>
    </w:rPr>
  </w:style>
  <w:style w:type="character" w:customStyle="1" w:styleId="ab">
    <w:name w:val="Текст выноски Знак"/>
    <w:basedOn w:val="a1"/>
    <w:link w:val="aa"/>
    <w:uiPriority w:val="99"/>
    <w:semiHidden/>
    <w:rsid w:val="00724757"/>
    <w:rPr>
      <w:rFonts w:ascii="Tahoma" w:eastAsia="Times New Roman" w:hAnsi="Tahoma" w:cs="Tahoma"/>
      <w:sz w:val="16"/>
      <w:szCs w:val="16"/>
      <w:lang w:eastAsia="zh-CN"/>
    </w:rPr>
  </w:style>
  <w:style w:type="paragraph" w:styleId="ac">
    <w:name w:val="List Paragraph"/>
    <w:basedOn w:val="a0"/>
    <w:uiPriority w:val="34"/>
    <w:qFormat/>
    <w:rsid w:val="004F271C"/>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ad">
    <w:name w:val="Таблица"/>
    <w:basedOn w:val="a0"/>
    <w:qFormat/>
    <w:rsid w:val="00296B76"/>
    <w:pPr>
      <w:widowControl w:val="0"/>
      <w:shd w:val="clear" w:color="auto" w:fill="FFFFFF"/>
      <w:autoSpaceDE w:val="0"/>
      <w:autoSpaceDN w:val="0"/>
      <w:adjustRightInd w:val="0"/>
      <w:ind w:left="57" w:right="57"/>
      <w:jc w:val="both"/>
    </w:pPr>
    <w:rPr>
      <w:sz w:val="22"/>
      <w:szCs w:val="22"/>
      <w:lang w:eastAsia="ru-RU"/>
    </w:rPr>
  </w:style>
  <w:style w:type="paragraph" w:customStyle="1" w:styleId="ae">
    <w:name w:val="Рисунок"/>
    <w:basedOn w:val="a0"/>
    <w:link w:val="af"/>
    <w:qFormat/>
    <w:rsid w:val="00202F44"/>
    <w:pPr>
      <w:widowControl w:val="0"/>
      <w:shd w:val="clear" w:color="auto" w:fill="FFFFFF"/>
      <w:autoSpaceDE w:val="0"/>
      <w:autoSpaceDN w:val="0"/>
      <w:adjustRightInd w:val="0"/>
      <w:ind w:firstLine="567"/>
      <w:jc w:val="center"/>
    </w:pPr>
    <w:rPr>
      <w:b/>
      <w:i/>
      <w:sz w:val="22"/>
      <w:szCs w:val="22"/>
      <w:lang w:eastAsia="ru-RU"/>
    </w:rPr>
  </w:style>
  <w:style w:type="character" w:customStyle="1" w:styleId="af">
    <w:name w:val="Рисунок Знак"/>
    <w:link w:val="ae"/>
    <w:rsid w:val="00202F44"/>
    <w:rPr>
      <w:rFonts w:ascii="Times New Roman" w:eastAsia="Times New Roman" w:hAnsi="Times New Roman" w:cs="Times New Roman"/>
      <w:b/>
      <w:i/>
      <w:shd w:val="clear" w:color="auto" w:fill="FFFFFF"/>
      <w:lang w:eastAsia="ru-RU"/>
    </w:rPr>
  </w:style>
  <w:style w:type="paragraph" w:customStyle="1" w:styleId="af0">
    <w:name w:val="Практика"/>
    <w:basedOn w:val="a0"/>
    <w:link w:val="af1"/>
    <w:qFormat/>
    <w:rsid w:val="00202F44"/>
    <w:pPr>
      <w:widowControl w:val="0"/>
      <w:shd w:val="clear" w:color="auto" w:fill="FFFFFF"/>
      <w:autoSpaceDE w:val="0"/>
      <w:autoSpaceDN w:val="0"/>
      <w:adjustRightInd w:val="0"/>
      <w:ind w:left="567" w:right="567"/>
      <w:jc w:val="both"/>
    </w:pPr>
    <w:rPr>
      <w:i/>
      <w:lang w:eastAsia="ru-RU"/>
    </w:rPr>
  </w:style>
  <w:style w:type="character" w:customStyle="1" w:styleId="af1">
    <w:name w:val="Практика Знак"/>
    <w:link w:val="af0"/>
    <w:rsid w:val="00202F44"/>
    <w:rPr>
      <w:rFonts w:ascii="Times New Roman" w:eastAsia="Times New Roman" w:hAnsi="Times New Roman" w:cs="Times New Roman"/>
      <w:i/>
      <w:sz w:val="24"/>
      <w:szCs w:val="24"/>
      <w:shd w:val="clear" w:color="auto" w:fill="FFFFFF"/>
      <w:lang w:eastAsia="ru-RU"/>
    </w:rPr>
  </w:style>
  <w:style w:type="paragraph" w:customStyle="1" w:styleId="10">
    <w:name w:val="Врезка 1"/>
    <w:basedOn w:val="a0"/>
    <w:qFormat/>
    <w:rsid w:val="00202F44"/>
    <w:pPr>
      <w:widowControl w:val="0"/>
      <w:numPr>
        <w:numId w:val="3"/>
      </w:numPr>
      <w:shd w:val="clear" w:color="auto" w:fill="FFFFFF"/>
      <w:tabs>
        <w:tab w:val="left" w:pos="851"/>
      </w:tabs>
      <w:autoSpaceDE w:val="0"/>
      <w:autoSpaceDN w:val="0"/>
      <w:adjustRightInd w:val="0"/>
      <w:ind w:right="283" w:hanging="295"/>
      <w:jc w:val="both"/>
    </w:pPr>
    <w:rPr>
      <w:lang w:eastAsia="ru-RU"/>
    </w:rPr>
  </w:style>
  <w:style w:type="paragraph" w:customStyle="1" w:styleId="af2">
    <w:name w:val="Обычный точка"/>
    <w:basedOn w:val="10"/>
    <w:link w:val="af3"/>
    <w:qFormat/>
    <w:rsid w:val="00202F44"/>
    <w:pPr>
      <w:ind w:right="284" w:hanging="360"/>
    </w:pPr>
  </w:style>
  <w:style w:type="paragraph" w:customStyle="1" w:styleId="af4">
    <w:name w:val="Врезка"/>
    <w:basedOn w:val="10"/>
    <w:link w:val="af5"/>
    <w:qFormat/>
    <w:rsid w:val="00202F44"/>
    <w:pPr>
      <w:numPr>
        <w:numId w:val="0"/>
      </w:numPr>
      <w:tabs>
        <w:tab w:val="clear" w:pos="851"/>
        <w:tab w:val="left" w:pos="-2835"/>
      </w:tabs>
      <w:ind w:left="851"/>
    </w:pPr>
  </w:style>
  <w:style w:type="character" w:customStyle="1" w:styleId="af3">
    <w:name w:val="Обычный точка Знак"/>
    <w:basedOn w:val="a1"/>
    <w:link w:val="af2"/>
    <w:rsid w:val="00202F44"/>
    <w:rPr>
      <w:rFonts w:ascii="Times New Roman" w:eastAsia="Times New Roman" w:hAnsi="Times New Roman" w:cs="Times New Roman"/>
      <w:sz w:val="24"/>
      <w:szCs w:val="24"/>
      <w:shd w:val="clear" w:color="auto" w:fill="FFFFFF"/>
      <w:lang w:eastAsia="ru-RU"/>
    </w:rPr>
  </w:style>
  <w:style w:type="paragraph" w:customStyle="1" w:styleId="af6">
    <w:name w:val="Врезка заголовок"/>
    <w:basedOn w:val="a0"/>
    <w:link w:val="af7"/>
    <w:qFormat/>
    <w:rsid w:val="00202F44"/>
    <w:pPr>
      <w:widowControl w:val="0"/>
      <w:shd w:val="clear" w:color="auto" w:fill="FFFFFF"/>
      <w:autoSpaceDE w:val="0"/>
      <w:autoSpaceDN w:val="0"/>
      <w:adjustRightInd w:val="0"/>
      <w:jc w:val="both"/>
    </w:pPr>
    <w:rPr>
      <w:b/>
      <w:sz w:val="26"/>
      <w:szCs w:val="26"/>
      <w:lang w:eastAsia="ru-RU"/>
    </w:rPr>
  </w:style>
  <w:style w:type="character" w:customStyle="1" w:styleId="af5">
    <w:name w:val="Врезка Знак"/>
    <w:basedOn w:val="a1"/>
    <w:link w:val="af4"/>
    <w:rsid w:val="00202F44"/>
    <w:rPr>
      <w:rFonts w:ascii="Times New Roman" w:eastAsia="Times New Roman" w:hAnsi="Times New Roman" w:cs="Times New Roman"/>
      <w:sz w:val="24"/>
      <w:szCs w:val="24"/>
      <w:shd w:val="clear" w:color="auto" w:fill="FFFFFF"/>
      <w:lang w:eastAsia="ru-RU"/>
    </w:rPr>
  </w:style>
  <w:style w:type="character" w:customStyle="1" w:styleId="af7">
    <w:name w:val="Врезка заголовок Знак"/>
    <w:link w:val="af6"/>
    <w:rsid w:val="00202F44"/>
    <w:rPr>
      <w:rFonts w:ascii="Times New Roman" w:eastAsia="Times New Roman" w:hAnsi="Times New Roman" w:cs="Times New Roman"/>
      <w:b/>
      <w:sz w:val="26"/>
      <w:szCs w:val="26"/>
      <w:shd w:val="clear" w:color="auto" w:fill="FFFFFF"/>
      <w:lang w:eastAsia="ru-RU"/>
    </w:rPr>
  </w:style>
  <w:style w:type="paragraph" w:customStyle="1" w:styleId="af8">
    <w:name w:val="Обычный выделение"/>
    <w:basedOn w:val="a0"/>
    <w:link w:val="af9"/>
    <w:qFormat/>
    <w:rsid w:val="00202F44"/>
    <w:pPr>
      <w:widowControl w:val="0"/>
      <w:shd w:val="clear" w:color="auto" w:fill="FFFFFF"/>
      <w:autoSpaceDE w:val="0"/>
      <w:autoSpaceDN w:val="0"/>
      <w:adjustRightInd w:val="0"/>
      <w:ind w:firstLine="567"/>
      <w:jc w:val="both"/>
    </w:pPr>
    <w:rPr>
      <w:b/>
      <w:i/>
      <w:lang w:eastAsia="ru-RU"/>
    </w:rPr>
  </w:style>
  <w:style w:type="character" w:customStyle="1" w:styleId="af9">
    <w:name w:val="Обычный выделение Знак"/>
    <w:link w:val="af8"/>
    <w:rsid w:val="00202F44"/>
    <w:rPr>
      <w:rFonts w:ascii="Times New Roman" w:eastAsia="Times New Roman" w:hAnsi="Times New Roman" w:cs="Times New Roman"/>
      <w:b/>
      <w:i/>
      <w:sz w:val="24"/>
      <w:szCs w:val="24"/>
      <w:shd w:val="clear" w:color="auto" w:fill="FFFFFF"/>
      <w:lang w:eastAsia="ru-RU"/>
    </w:rPr>
  </w:style>
  <w:style w:type="paragraph" w:styleId="afa">
    <w:name w:val="No Spacing"/>
    <w:qFormat/>
    <w:rsid w:val="00316CE1"/>
    <w:pPr>
      <w:spacing w:after="0" w:line="240" w:lineRule="auto"/>
    </w:pPr>
    <w:rPr>
      <w:rFonts w:ascii="Calibri" w:eastAsia="Calibri" w:hAnsi="Calibri" w:cs="Times New Roman"/>
    </w:rPr>
  </w:style>
  <w:style w:type="paragraph" w:styleId="afb">
    <w:name w:val="caption"/>
    <w:basedOn w:val="a0"/>
    <w:next w:val="a0"/>
    <w:uiPriority w:val="35"/>
    <w:unhideWhenUsed/>
    <w:qFormat/>
    <w:rsid w:val="0019195F"/>
    <w:pPr>
      <w:spacing w:after="200"/>
    </w:pPr>
    <w:rPr>
      <w:b/>
      <w:bCs/>
      <w:color w:val="4F81BD" w:themeColor="accent1"/>
      <w:sz w:val="18"/>
      <w:szCs w:val="18"/>
    </w:rPr>
  </w:style>
  <w:style w:type="table" w:styleId="afc">
    <w:name w:val="Table Grid"/>
    <w:basedOn w:val="a2"/>
    <w:uiPriority w:val="59"/>
    <w:rsid w:val="001919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endnote text"/>
    <w:basedOn w:val="a0"/>
    <w:link w:val="afe"/>
    <w:uiPriority w:val="99"/>
    <w:semiHidden/>
    <w:unhideWhenUsed/>
    <w:rsid w:val="004A13BB"/>
    <w:rPr>
      <w:sz w:val="20"/>
      <w:szCs w:val="20"/>
    </w:rPr>
  </w:style>
  <w:style w:type="character" w:customStyle="1" w:styleId="afe">
    <w:name w:val="Текст концевой сноски Знак"/>
    <w:basedOn w:val="a1"/>
    <w:link w:val="afd"/>
    <w:uiPriority w:val="99"/>
    <w:semiHidden/>
    <w:rsid w:val="004A13BB"/>
    <w:rPr>
      <w:rFonts w:ascii="Times New Roman" w:eastAsia="Times New Roman" w:hAnsi="Times New Roman" w:cs="Times New Roman"/>
      <w:sz w:val="20"/>
      <w:szCs w:val="20"/>
      <w:lang w:eastAsia="zh-CN"/>
    </w:rPr>
  </w:style>
  <w:style w:type="character" w:styleId="aff">
    <w:name w:val="endnote reference"/>
    <w:basedOn w:val="a1"/>
    <w:uiPriority w:val="99"/>
    <w:semiHidden/>
    <w:unhideWhenUsed/>
    <w:rsid w:val="004A13BB"/>
    <w:rPr>
      <w:vertAlign w:val="superscript"/>
    </w:rPr>
  </w:style>
  <w:style w:type="paragraph" w:customStyle="1" w:styleId="a">
    <w:name w:val="Перечень (.)"/>
    <w:basedOn w:val="a0"/>
    <w:link w:val="aff0"/>
    <w:qFormat/>
    <w:rsid w:val="00283405"/>
    <w:pPr>
      <w:numPr>
        <w:numId w:val="6"/>
      </w:numPr>
      <w:spacing w:line="360" w:lineRule="auto"/>
      <w:jc w:val="both"/>
    </w:pPr>
    <w:rPr>
      <w:snapToGrid w:val="0"/>
      <w:sz w:val="28"/>
      <w:szCs w:val="20"/>
      <w:lang w:eastAsia="en-US"/>
    </w:rPr>
  </w:style>
  <w:style w:type="character" w:customStyle="1" w:styleId="aff0">
    <w:name w:val="Перечень (.) Знак Знак"/>
    <w:link w:val="a"/>
    <w:rsid w:val="00283405"/>
    <w:rPr>
      <w:rFonts w:ascii="Times New Roman" w:eastAsia="Times New Roman" w:hAnsi="Times New Roman" w:cs="Times New Roman"/>
      <w:snapToGrid w:val="0"/>
      <w:sz w:val="28"/>
      <w:szCs w:val="20"/>
    </w:rPr>
  </w:style>
  <w:style w:type="character" w:customStyle="1" w:styleId="apple-converted-space">
    <w:name w:val="apple-converted-space"/>
    <w:basedOn w:val="a1"/>
    <w:rsid w:val="00C75699"/>
  </w:style>
  <w:style w:type="character" w:customStyle="1" w:styleId="xmlembold">
    <w:name w:val="xml_em_bold"/>
    <w:basedOn w:val="a1"/>
    <w:rsid w:val="00C75699"/>
  </w:style>
  <w:style w:type="table" w:styleId="aff1">
    <w:name w:val="Grid Table Light"/>
    <w:basedOn w:val="a2"/>
    <w:uiPriority w:val="40"/>
    <w:rsid w:val="00E673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2">
    <w:name w:val="FollowedHyperlink"/>
    <w:basedOn w:val="a1"/>
    <w:uiPriority w:val="99"/>
    <w:semiHidden/>
    <w:unhideWhenUsed/>
    <w:rsid w:val="0049304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051138">
      <w:bodyDiv w:val="1"/>
      <w:marLeft w:val="0"/>
      <w:marRight w:val="0"/>
      <w:marTop w:val="0"/>
      <w:marBottom w:val="0"/>
      <w:divBdr>
        <w:top w:val="none" w:sz="0" w:space="0" w:color="auto"/>
        <w:left w:val="none" w:sz="0" w:space="0" w:color="auto"/>
        <w:bottom w:val="none" w:sz="0" w:space="0" w:color="auto"/>
        <w:right w:val="none" w:sz="0" w:space="0" w:color="auto"/>
      </w:divBdr>
    </w:div>
    <w:div w:id="308019844">
      <w:bodyDiv w:val="1"/>
      <w:marLeft w:val="0"/>
      <w:marRight w:val="0"/>
      <w:marTop w:val="0"/>
      <w:marBottom w:val="0"/>
      <w:divBdr>
        <w:top w:val="none" w:sz="0" w:space="0" w:color="auto"/>
        <w:left w:val="none" w:sz="0" w:space="0" w:color="auto"/>
        <w:bottom w:val="none" w:sz="0" w:space="0" w:color="auto"/>
        <w:right w:val="none" w:sz="0" w:space="0" w:color="auto"/>
      </w:divBdr>
    </w:div>
    <w:div w:id="314263572">
      <w:bodyDiv w:val="1"/>
      <w:marLeft w:val="0"/>
      <w:marRight w:val="0"/>
      <w:marTop w:val="0"/>
      <w:marBottom w:val="0"/>
      <w:divBdr>
        <w:top w:val="none" w:sz="0" w:space="0" w:color="auto"/>
        <w:left w:val="none" w:sz="0" w:space="0" w:color="auto"/>
        <w:bottom w:val="none" w:sz="0" w:space="0" w:color="auto"/>
        <w:right w:val="none" w:sz="0" w:space="0" w:color="auto"/>
      </w:divBdr>
    </w:div>
    <w:div w:id="745147797">
      <w:bodyDiv w:val="1"/>
      <w:marLeft w:val="0"/>
      <w:marRight w:val="0"/>
      <w:marTop w:val="0"/>
      <w:marBottom w:val="0"/>
      <w:divBdr>
        <w:top w:val="none" w:sz="0" w:space="0" w:color="auto"/>
        <w:left w:val="none" w:sz="0" w:space="0" w:color="auto"/>
        <w:bottom w:val="none" w:sz="0" w:space="0" w:color="auto"/>
        <w:right w:val="none" w:sz="0" w:space="0" w:color="auto"/>
      </w:divBdr>
      <w:divsChild>
        <w:div w:id="1512335274">
          <w:marLeft w:val="432"/>
          <w:marRight w:val="0"/>
          <w:marTop w:val="120"/>
          <w:marBottom w:val="0"/>
          <w:divBdr>
            <w:top w:val="none" w:sz="0" w:space="0" w:color="auto"/>
            <w:left w:val="none" w:sz="0" w:space="0" w:color="auto"/>
            <w:bottom w:val="none" w:sz="0" w:space="0" w:color="auto"/>
            <w:right w:val="none" w:sz="0" w:space="0" w:color="auto"/>
          </w:divBdr>
        </w:div>
        <w:div w:id="57437480">
          <w:marLeft w:val="432"/>
          <w:marRight w:val="0"/>
          <w:marTop w:val="120"/>
          <w:marBottom w:val="0"/>
          <w:divBdr>
            <w:top w:val="none" w:sz="0" w:space="0" w:color="auto"/>
            <w:left w:val="none" w:sz="0" w:space="0" w:color="auto"/>
            <w:bottom w:val="none" w:sz="0" w:space="0" w:color="auto"/>
            <w:right w:val="none" w:sz="0" w:space="0" w:color="auto"/>
          </w:divBdr>
        </w:div>
        <w:div w:id="1030765250">
          <w:marLeft w:val="432"/>
          <w:marRight w:val="0"/>
          <w:marTop w:val="120"/>
          <w:marBottom w:val="0"/>
          <w:divBdr>
            <w:top w:val="none" w:sz="0" w:space="0" w:color="auto"/>
            <w:left w:val="none" w:sz="0" w:space="0" w:color="auto"/>
            <w:bottom w:val="none" w:sz="0" w:space="0" w:color="auto"/>
            <w:right w:val="none" w:sz="0" w:space="0" w:color="auto"/>
          </w:divBdr>
        </w:div>
      </w:divsChild>
    </w:div>
    <w:div w:id="871765269">
      <w:bodyDiv w:val="1"/>
      <w:marLeft w:val="0"/>
      <w:marRight w:val="0"/>
      <w:marTop w:val="0"/>
      <w:marBottom w:val="0"/>
      <w:divBdr>
        <w:top w:val="none" w:sz="0" w:space="0" w:color="auto"/>
        <w:left w:val="none" w:sz="0" w:space="0" w:color="auto"/>
        <w:bottom w:val="none" w:sz="0" w:space="0" w:color="auto"/>
        <w:right w:val="none" w:sz="0" w:space="0" w:color="auto"/>
      </w:divBdr>
    </w:div>
    <w:div w:id="1013461597">
      <w:bodyDiv w:val="1"/>
      <w:marLeft w:val="0"/>
      <w:marRight w:val="0"/>
      <w:marTop w:val="0"/>
      <w:marBottom w:val="0"/>
      <w:divBdr>
        <w:top w:val="none" w:sz="0" w:space="0" w:color="auto"/>
        <w:left w:val="none" w:sz="0" w:space="0" w:color="auto"/>
        <w:bottom w:val="none" w:sz="0" w:space="0" w:color="auto"/>
        <w:right w:val="none" w:sz="0" w:space="0" w:color="auto"/>
      </w:divBdr>
      <w:divsChild>
        <w:div w:id="1446002812">
          <w:marLeft w:val="432"/>
          <w:marRight w:val="0"/>
          <w:marTop w:val="120"/>
          <w:marBottom w:val="0"/>
          <w:divBdr>
            <w:top w:val="none" w:sz="0" w:space="0" w:color="auto"/>
            <w:left w:val="none" w:sz="0" w:space="0" w:color="auto"/>
            <w:bottom w:val="none" w:sz="0" w:space="0" w:color="auto"/>
            <w:right w:val="none" w:sz="0" w:space="0" w:color="auto"/>
          </w:divBdr>
        </w:div>
        <w:div w:id="1925453437">
          <w:marLeft w:val="432"/>
          <w:marRight w:val="0"/>
          <w:marTop w:val="120"/>
          <w:marBottom w:val="0"/>
          <w:divBdr>
            <w:top w:val="none" w:sz="0" w:space="0" w:color="auto"/>
            <w:left w:val="none" w:sz="0" w:space="0" w:color="auto"/>
            <w:bottom w:val="none" w:sz="0" w:space="0" w:color="auto"/>
            <w:right w:val="none" w:sz="0" w:space="0" w:color="auto"/>
          </w:divBdr>
        </w:div>
      </w:divsChild>
    </w:div>
    <w:div w:id="1059476683">
      <w:bodyDiv w:val="1"/>
      <w:marLeft w:val="0"/>
      <w:marRight w:val="0"/>
      <w:marTop w:val="0"/>
      <w:marBottom w:val="0"/>
      <w:divBdr>
        <w:top w:val="none" w:sz="0" w:space="0" w:color="auto"/>
        <w:left w:val="none" w:sz="0" w:space="0" w:color="auto"/>
        <w:bottom w:val="none" w:sz="0" w:space="0" w:color="auto"/>
        <w:right w:val="none" w:sz="0" w:space="0" w:color="auto"/>
      </w:divBdr>
      <w:divsChild>
        <w:div w:id="357892494">
          <w:marLeft w:val="547"/>
          <w:marRight w:val="0"/>
          <w:marTop w:val="0"/>
          <w:marBottom w:val="0"/>
          <w:divBdr>
            <w:top w:val="none" w:sz="0" w:space="0" w:color="auto"/>
            <w:left w:val="none" w:sz="0" w:space="0" w:color="auto"/>
            <w:bottom w:val="none" w:sz="0" w:space="0" w:color="auto"/>
            <w:right w:val="none" w:sz="0" w:space="0" w:color="auto"/>
          </w:divBdr>
        </w:div>
        <w:div w:id="735863324">
          <w:marLeft w:val="547"/>
          <w:marRight w:val="0"/>
          <w:marTop w:val="0"/>
          <w:marBottom w:val="0"/>
          <w:divBdr>
            <w:top w:val="none" w:sz="0" w:space="0" w:color="auto"/>
            <w:left w:val="none" w:sz="0" w:space="0" w:color="auto"/>
            <w:bottom w:val="none" w:sz="0" w:space="0" w:color="auto"/>
            <w:right w:val="none" w:sz="0" w:space="0" w:color="auto"/>
          </w:divBdr>
        </w:div>
        <w:div w:id="2076932744">
          <w:marLeft w:val="547"/>
          <w:marRight w:val="0"/>
          <w:marTop w:val="0"/>
          <w:marBottom w:val="0"/>
          <w:divBdr>
            <w:top w:val="none" w:sz="0" w:space="0" w:color="auto"/>
            <w:left w:val="none" w:sz="0" w:space="0" w:color="auto"/>
            <w:bottom w:val="none" w:sz="0" w:space="0" w:color="auto"/>
            <w:right w:val="none" w:sz="0" w:space="0" w:color="auto"/>
          </w:divBdr>
        </w:div>
        <w:div w:id="1873806053">
          <w:marLeft w:val="547"/>
          <w:marRight w:val="0"/>
          <w:marTop w:val="0"/>
          <w:marBottom w:val="0"/>
          <w:divBdr>
            <w:top w:val="none" w:sz="0" w:space="0" w:color="auto"/>
            <w:left w:val="none" w:sz="0" w:space="0" w:color="auto"/>
            <w:bottom w:val="none" w:sz="0" w:space="0" w:color="auto"/>
            <w:right w:val="none" w:sz="0" w:space="0" w:color="auto"/>
          </w:divBdr>
        </w:div>
        <w:div w:id="120808119">
          <w:marLeft w:val="547"/>
          <w:marRight w:val="0"/>
          <w:marTop w:val="0"/>
          <w:marBottom w:val="0"/>
          <w:divBdr>
            <w:top w:val="none" w:sz="0" w:space="0" w:color="auto"/>
            <w:left w:val="none" w:sz="0" w:space="0" w:color="auto"/>
            <w:bottom w:val="none" w:sz="0" w:space="0" w:color="auto"/>
            <w:right w:val="none" w:sz="0" w:space="0" w:color="auto"/>
          </w:divBdr>
        </w:div>
        <w:div w:id="570115047">
          <w:marLeft w:val="547"/>
          <w:marRight w:val="0"/>
          <w:marTop w:val="0"/>
          <w:marBottom w:val="0"/>
          <w:divBdr>
            <w:top w:val="none" w:sz="0" w:space="0" w:color="auto"/>
            <w:left w:val="none" w:sz="0" w:space="0" w:color="auto"/>
            <w:bottom w:val="none" w:sz="0" w:space="0" w:color="auto"/>
            <w:right w:val="none" w:sz="0" w:space="0" w:color="auto"/>
          </w:divBdr>
        </w:div>
        <w:div w:id="576133250">
          <w:marLeft w:val="547"/>
          <w:marRight w:val="0"/>
          <w:marTop w:val="0"/>
          <w:marBottom w:val="0"/>
          <w:divBdr>
            <w:top w:val="none" w:sz="0" w:space="0" w:color="auto"/>
            <w:left w:val="none" w:sz="0" w:space="0" w:color="auto"/>
            <w:bottom w:val="none" w:sz="0" w:space="0" w:color="auto"/>
            <w:right w:val="none" w:sz="0" w:space="0" w:color="auto"/>
          </w:divBdr>
        </w:div>
        <w:div w:id="1132289004">
          <w:marLeft w:val="547"/>
          <w:marRight w:val="0"/>
          <w:marTop w:val="0"/>
          <w:marBottom w:val="0"/>
          <w:divBdr>
            <w:top w:val="none" w:sz="0" w:space="0" w:color="auto"/>
            <w:left w:val="none" w:sz="0" w:space="0" w:color="auto"/>
            <w:bottom w:val="none" w:sz="0" w:space="0" w:color="auto"/>
            <w:right w:val="none" w:sz="0" w:space="0" w:color="auto"/>
          </w:divBdr>
        </w:div>
        <w:div w:id="192772660">
          <w:marLeft w:val="547"/>
          <w:marRight w:val="0"/>
          <w:marTop w:val="0"/>
          <w:marBottom w:val="0"/>
          <w:divBdr>
            <w:top w:val="none" w:sz="0" w:space="0" w:color="auto"/>
            <w:left w:val="none" w:sz="0" w:space="0" w:color="auto"/>
            <w:bottom w:val="none" w:sz="0" w:space="0" w:color="auto"/>
            <w:right w:val="none" w:sz="0" w:space="0" w:color="auto"/>
          </w:divBdr>
        </w:div>
        <w:div w:id="1479876385">
          <w:marLeft w:val="547"/>
          <w:marRight w:val="0"/>
          <w:marTop w:val="0"/>
          <w:marBottom w:val="160"/>
          <w:divBdr>
            <w:top w:val="none" w:sz="0" w:space="0" w:color="auto"/>
            <w:left w:val="none" w:sz="0" w:space="0" w:color="auto"/>
            <w:bottom w:val="none" w:sz="0" w:space="0" w:color="auto"/>
            <w:right w:val="none" w:sz="0" w:space="0" w:color="auto"/>
          </w:divBdr>
        </w:div>
      </w:divsChild>
    </w:div>
    <w:div w:id="1139953426">
      <w:bodyDiv w:val="1"/>
      <w:marLeft w:val="0"/>
      <w:marRight w:val="0"/>
      <w:marTop w:val="0"/>
      <w:marBottom w:val="0"/>
      <w:divBdr>
        <w:top w:val="none" w:sz="0" w:space="0" w:color="auto"/>
        <w:left w:val="none" w:sz="0" w:space="0" w:color="auto"/>
        <w:bottom w:val="none" w:sz="0" w:space="0" w:color="auto"/>
        <w:right w:val="none" w:sz="0" w:space="0" w:color="auto"/>
      </w:divBdr>
    </w:div>
    <w:div w:id="1188173613">
      <w:bodyDiv w:val="1"/>
      <w:marLeft w:val="0"/>
      <w:marRight w:val="0"/>
      <w:marTop w:val="0"/>
      <w:marBottom w:val="0"/>
      <w:divBdr>
        <w:top w:val="none" w:sz="0" w:space="0" w:color="auto"/>
        <w:left w:val="none" w:sz="0" w:space="0" w:color="auto"/>
        <w:bottom w:val="none" w:sz="0" w:space="0" w:color="auto"/>
        <w:right w:val="none" w:sz="0" w:space="0" w:color="auto"/>
      </w:divBdr>
      <w:divsChild>
        <w:div w:id="1605115713">
          <w:marLeft w:val="432"/>
          <w:marRight w:val="0"/>
          <w:marTop w:val="120"/>
          <w:marBottom w:val="0"/>
          <w:divBdr>
            <w:top w:val="none" w:sz="0" w:space="0" w:color="auto"/>
            <w:left w:val="none" w:sz="0" w:space="0" w:color="auto"/>
            <w:bottom w:val="none" w:sz="0" w:space="0" w:color="auto"/>
            <w:right w:val="none" w:sz="0" w:space="0" w:color="auto"/>
          </w:divBdr>
        </w:div>
        <w:div w:id="467550121">
          <w:marLeft w:val="432"/>
          <w:marRight w:val="0"/>
          <w:marTop w:val="120"/>
          <w:marBottom w:val="0"/>
          <w:divBdr>
            <w:top w:val="none" w:sz="0" w:space="0" w:color="auto"/>
            <w:left w:val="none" w:sz="0" w:space="0" w:color="auto"/>
            <w:bottom w:val="none" w:sz="0" w:space="0" w:color="auto"/>
            <w:right w:val="none" w:sz="0" w:space="0" w:color="auto"/>
          </w:divBdr>
        </w:div>
      </w:divsChild>
    </w:div>
    <w:div w:id="1281254591">
      <w:bodyDiv w:val="1"/>
      <w:marLeft w:val="0"/>
      <w:marRight w:val="0"/>
      <w:marTop w:val="0"/>
      <w:marBottom w:val="0"/>
      <w:divBdr>
        <w:top w:val="none" w:sz="0" w:space="0" w:color="auto"/>
        <w:left w:val="none" w:sz="0" w:space="0" w:color="auto"/>
        <w:bottom w:val="none" w:sz="0" w:space="0" w:color="auto"/>
        <w:right w:val="none" w:sz="0" w:space="0" w:color="auto"/>
      </w:divBdr>
    </w:div>
    <w:div w:id="1552763422">
      <w:bodyDiv w:val="1"/>
      <w:marLeft w:val="0"/>
      <w:marRight w:val="0"/>
      <w:marTop w:val="0"/>
      <w:marBottom w:val="0"/>
      <w:divBdr>
        <w:top w:val="none" w:sz="0" w:space="0" w:color="auto"/>
        <w:left w:val="none" w:sz="0" w:space="0" w:color="auto"/>
        <w:bottom w:val="none" w:sz="0" w:space="0" w:color="auto"/>
        <w:right w:val="none" w:sz="0" w:space="0" w:color="auto"/>
      </w:divBdr>
      <w:divsChild>
        <w:div w:id="171574735">
          <w:marLeft w:val="547"/>
          <w:marRight w:val="0"/>
          <w:marTop w:val="0"/>
          <w:marBottom w:val="0"/>
          <w:divBdr>
            <w:top w:val="none" w:sz="0" w:space="0" w:color="auto"/>
            <w:left w:val="none" w:sz="0" w:space="0" w:color="auto"/>
            <w:bottom w:val="none" w:sz="0" w:space="0" w:color="auto"/>
            <w:right w:val="none" w:sz="0" w:space="0" w:color="auto"/>
          </w:divBdr>
        </w:div>
        <w:div w:id="1699351747">
          <w:marLeft w:val="547"/>
          <w:marRight w:val="0"/>
          <w:marTop w:val="0"/>
          <w:marBottom w:val="0"/>
          <w:divBdr>
            <w:top w:val="none" w:sz="0" w:space="0" w:color="auto"/>
            <w:left w:val="none" w:sz="0" w:space="0" w:color="auto"/>
            <w:bottom w:val="none" w:sz="0" w:space="0" w:color="auto"/>
            <w:right w:val="none" w:sz="0" w:space="0" w:color="auto"/>
          </w:divBdr>
        </w:div>
        <w:div w:id="307059110">
          <w:marLeft w:val="547"/>
          <w:marRight w:val="0"/>
          <w:marTop w:val="0"/>
          <w:marBottom w:val="0"/>
          <w:divBdr>
            <w:top w:val="none" w:sz="0" w:space="0" w:color="auto"/>
            <w:left w:val="none" w:sz="0" w:space="0" w:color="auto"/>
            <w:bottom w:val="none" w:sz="0" w:space="0" w:color="auto"/>
            <w:right w:val="none" w:sz="0" w:space="0" w:color="auto"/>
          </w:divBdr>
        </w:div>
        <w:div w:id="1579553226">
          <w:marLeft w:val="547"/>
          <w:marRight w:val="0"/>
          <w:marTop w:val="0"/>
          <w:marBottom w:val="0"/>
          <w:divBdr>
            <w:top w:val="none" w:sz="0" w:space="0" w:color="auto"/>
            <w:left w:val="none" w:sz="0" w:space="0" w:color="auto"/>
            <w:bottom w:val="none" w:sz="0" w:space="0" w:color="auto"/>
            <w:right w:val="none" w:sz="0" w:space="0" w:color="auto"/>
          </w:divBdr>
        </w:div>
        <w:div w:id="52702208">
          <w:marLeft w:val="547"/>
          <w:marRight w:val="0"/>
          <w:marTop w:val="0"/>
          <w:marBottom w:val="0"/>
          <w:divBdr>
            <w:top w:val="none" w:sz="0" w:space="0" w:color="auto"/>
            <w:left w:val="none" w:sz="0" w:space="0" w:color="auto"/>
            <w:bottom w:val="none" w:sz="0" w:space="0" w:color="auto"/>
            <w:right w:val="none" w:sz="0" w:space="0" w:color="auto"/>
          </w:divBdr>
        </w:div>
        <w:div w:id="14432531">
          <w:marLeft w:val="547"/>
          <w:marRight w:val="0"/>
          <w:marTop w:val="0"/>
          <w:marBottom w:val="0"/>
          <w:divBdr>
            <w:top w:val="none" w:sz="0" w:space="0" w:color="auto"/>
            <w:left w:val="none" w:sz="0" w:space="0" w:color="auto"/>
            <w:bottom w:val="none" w:sz="0" w:space="0" w:color="auto"/>
            <w:right w:val="none" w:sz="0" w:space="0" w:color="auto"/>
          </w:divBdr>
        </w:div>
        <w:div w:id="602038127">
          <w:marLeft w:val="547"/>
          <w:marRight w:val="0"/>
          <w:marTop w:val="0"/>
          <w:marBottom w:val="0"/>
          <w:divBdr>
            <w:top w:val="none" w:sz="0" w:space="0" w:color="auto"/>
            <w:left w:val="none" w:sz="0" w:space="0" w:color="auto"/>
            <w:bottom w:val="none" w:sz="0" w:space="0" w:color="auto"/>
            <w:right w:val="none" w:sz="0" w:space="0" w:color="auto"/>
          </w:divBdr>
        </w:div>
        <w:div w:id="1239171762">
          <w:marLeft w:val="547"/>
          <w:marRight w:val="0"/>
          <w:marTop w:val="0"/>
          <w:marBottom w:val="0"/>
          <w:divBdr>
            <w:top w:val="none" w:sz="0" w:space="0" w:color="auto"/>
            <w:left w:val="none" w:sz="0" w:space="0" w:color="auto"/>
            <w:bottom w:val="none" w:sz="0" w:space="0" w:color="auto"/>
            <w:right w:val="none" w:sz="0" w:space="0" w:color="auto"/>
          </w:divBdr>
        </w:div>
        <w:div w:id="1407603917">
          <w:marLeft w:val="547"/>
          <w:marRight w:val="0"/>
          <w:marTop w:val="0"/>
          <w:marBottom w:val="0"/>
          <w:divBdr>
            <w:top w:val="none" w:sz="0" w:space="0" w:color="auto"/>
            <w:left w:val="none" w:sz="0" w:space="0" w:color="auto"/>
            <w:bottom w:val="none" w:sz="0" w:space="0" w:color="auto"/>
            <w:right w:val="none" w:sz="0" w:space="0" w:color="auto"/>
          </w:divBdr>
        </w:div>
      </w:divsChild>
    </w:div>
    <w:div w:id="201918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ti8f2j0Pqm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abrahabr.ru/company/sqalab/blog/221909/" TargetMode="External"/><Relationship Id="rId5" Type="http://schemas.openxmlformats.org/officeDocument/2006/relationships/webSettings" Target="webSettings.xml"/><Relationship Id="rId10" Type="http://schemas.openxmlformats.org/officeDocument/2006/relationships/hyperlink" Target="https://medium.com/@irina1nikulina/how-to-input-complex-degrees-ux-design-of-a-degree-component-in-a-professional-software-aa91fd0df5dd" TargetMode="External"/><Relationship Id="rId4" Type="http://schemas.openxmlformats.org/officeDocument/2006/relationships/settings" Target="settings.xml"/><Relationship Id="rId9" Type="http://schemas.openxmlformats.org/officeDocument/2006/relationships/hyperlink" Target="https://marketplace.atlassian.com/plugins/com.kostebekteknoloji.plugins.jira.jira-traceability-matrix/server/overvie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7B867B-5306-4DA4-9BDF-7472AA8B2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863</TotalTime>
  <Pages>9</Pages>
  <Words>3346</Words>
  <Characters>19077</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ayacik</dc:creator>
  <cp:lastModifiedBy>Angel</cp:lastModifiedBy>
  <cp:revision>60</cp:revision>
  <dcterms:created xsi:type="dcterms:W3CDTF">2019-09-11T09:24:00Z</dcterms:created>
  <dcterms:modified xsi:type="dcterms:W3CDTF">2019-10-25T04:48:00Z</dcterms:modified>
</cp:coreProperties>
</file>